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100" w:line="360" w:lineRule="auto"/>
        <w:rPr>
          <w:rFonts w:ascii="宋体" w:hAnsi="宋体" w:eastAsia="宋体" w:cs="宋体"/>
          <w:b/>
          <w:bCs/>
          <w:sz w:val="28"/>
          <w:szCs w:val="28"/>
        </w:rPr>
      </w:pPr>
      <w:r>
        <w:rPr>
          <w:rFonts w:hint="eastAsia" w:ascii="宋体" w:hAnsi="宋体" w:eastAsia="宋体" w:cs="宋体"/>
          <w:b/>
          <w:bCs/>
          <w:sz w:val="28"/>
          <w:szCs w:val="28"/>
        </w:rPr>
        <w:t>内蒙古昆明卷烟有限责任公司2020年度4t/h卧式蒸汽锅炉烟气排放维修项目</w:t>
      </w:r>
    </w:p>
    <w:p>
      <w:pPr>
        <w:spacing w:line="500" w:lineRule="exact"/>
        <w:jc w:val="center"/>
        <w:rPr>
          <w:rFonts w:ascii="宋体" w:hAnsi="宋体" w:eastAsia="宋体" w:cs="宋体"/>
          <w:b/>
          <w:bCs/>
          <w:sz w:val="28"/>
          <w:szCs w:val="28"/>
        </w:rPr>
      </w:pPr>
      <w:r>
        <w:rPr>
          <w:rFonts w:hint="eastAsia" w:ascii="宋体" w:hAnsi="宋体" w:eastAsia="宋体" w:cs="宋体"/>
          <w:b/>
          <w:bCs/>
          <w:sz w:val="28"/>
          <w:szCs w:val="28"/>
        </w:rPr>
        <w:t>二次招标公告</w:t>
      </w:r>
    </w:p>
    <w:p>
      <w:pPr>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 xml:space="preserve"> 内蒙古中实工程招标咨询有限责任公司（以下简称招标代理机构）受内蒙古昆明卷烟有限责任公司（以下简称招标人）的委托，对</w:t>
      </w:r>
      <w:bookmarkStart w:id="0" w:name="_Toc30635"/>
      <w:r>
        <w:rPr>
          <w:rFonts w:hint="eastAsia" w:ascii="宋体" w:hAnsi="宋体" w:eastAsia="宋体" w:cs="宋体"/>
          <w:bCs/>
          <w:sz w:val="24"/>
          <w:szCs w:val="24"/>
        </w:rPr>
        <w:t>内蒙古昆明卷烟有限责任公司2020年度4t/h卧式蒸汽锅炉烟气排放维修项目</w:t>
      </w:r>
      <w:r>
        <w:rPr>
          <w:rFonts w:hint="eastAsia" w:ascii="宋体" w:hAnsi="宋体" w:eastAsia="宋体" w:cs="宋体"/>
          <w:sz w:val="24"/>
          <w:szCs w:val="24"/>
        </w:rPr>
        <w:t>进行公开招标，现就招标事宜公告如下：</w:t>
      </w:r>
    </w:p>
    <w:p>
      <w:pPr>
        <w:spacing w:line="46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一、项目编号</w:t>
      </w:r>
      <w:bookmarkEnd w:id="0"/>
    </w:p>
    <w:p>
      <w:pPr>
        <w:spacing w:line="460" w:lineRule="exact"/>
        <w:ind w:firstLine="480" w:firstLineChars="200"/>
        <w:rPr>
          <w:rFonts w:ascii="宋体" w:hAnsi="宋体" w:eastAsia="宋体" w:cs="宋体"/>
          <w:bCs/>
          <w:sz w:val="24"/>
          <w:szCs w:val="24"/>
        </w:rPr>
      </w:pPr>
      <w:r>
        <w:rPr>
          <w:rFonts w:hint="eastAsia" w:ascii="宋体" w:hAnsi="宋体" w:eastAsia="宋体" w:cs="宋体"/>
          <w:sz w:val="24"/>
          <w:szCs w:val="24"/>
        </w:rPr>
        <w:t>项目编号：ZS-QCNK-H-2020-3020</w:t>
      </w:r>
    </w:p>
    <w:p>
      <w:pPr>
        <w:spacing w:line="460" w:lineRule="exact"/>
        <w:ind w:firstLine="482" w:firstLineChars="200"/>
        <w:outlineLvl w:val="0"/>
        <w:rPr>
          <w:rFonts w:ascii="宋体" w:hAnsi="宋体" w:eastAsia="宋体" w:cs="宋体"/>
          <w:b/>
          <w:sz w:val="24"/>
          <w:szCs w:val="24"/>
        </w:rPr>
      </w:pPr>
      <w:bookmarkStart w:id="1" w:name="_Toc29147"/>
      <w:r>
        <w:rPr>
          <w:rFonts w:hint="eastAsia" w:ascii="宋体" w:hAnsi="宋体" w:eastAsia="宋体" w:cs="宋体"/>
          <w:b/>
          <w:bCs/>
          <w:sz w:val="24"/>
          <w:szCs w:val="24"/>
        </w:rPr>
        <w:t>二、项目概况</w:t>
      </w:r>
      <w:bookmarkEnd w:id="1"/>
    </w:p>
    <w:p>
      <w:pPr>
        <w:spacing w:line="460" w:lineRule="exact"/>
        <w:ind w:firstLine="480" w:firstLineChars="200"/>
        <w:rPr>
          <w:rFonts w:ascii="宋体" w:hAnsi="宋体" w:eastAsia="宋体" w:cs="宋体"/>
          <w:spacing w:val="-4"/>
          <w:sz w:val="24"/>
          <w:szCs w:val="24"/>
        </w:rPr>
      </w:pPr>
      <w:r>
        <w:rPr>
          <w:rFonts w:hint="eastAsia" w:ascii="宋体" w:hAnsi="宋体" w:eastAsia="宋体" w:cs="宋体"/>
          <w:sz w:val="24"/>
          <w:szCs w:val="24"/>
        </w:rPr>
        <w:t>项目名称：</w:t>
      </w:r>
      <w:r>
        <w:rPr>
          <w:rFonts w:hint="eastAsia" w:ascii="宋体" w:hAnsi="宋体" w:eastAsia="宋体" w:cs="宋体"/>
          <w:bCs/>
          <w:spacing w:val="-4"/>
          <w:sz w:val="24"/>
          <w:szCs w:val="24"/>
        </w:rPr>
        <w:t>内蒙古昆明卷烟有限责任公司2020年度4t/h卧式蒸汽锅炉烟气排放维修项目</w:t>
      </w:r>
    </w:p>
    <w:p>
      <w:pPr>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预算资金：26万元（含税）</w:t>
      </w:r>
    </w:p>
    <w:p>
      <w:pPr>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资金来源：企业自筹</w:t>
      </w:r>
    </w:p>
    <w:p>
      <w:pPr>
        <w:spacing w:line="360" w:lineRule="auto"/>
        <w:ind w:firstLine="480" w:firstLineChars="200"/>
        <w:rPr>
          <w:rFonts w:ascii="宋体" w:hAnsi="宋体" w:eastAsia="宋体" w:cs="宋体"/>
          <w:bCs/>
          <w:color w:val="000000"/>
          <w:sz w:val="24"/>
          <w:lang w:val="zh-CN"/>
        </w:rPr>
      </w:pPr>
      <w:bookmarkStart w:id="2" w:name="_Toc28625"/>
      <w:r>
        <w:rPr>
          <w:rFonts w:hint="eastAsia" w:ascii="宋体" w:hAnsi="宋体" w:eastAsia="宋体"/>
          <w:color w:val="000000"/>
          <w:sz w:val="24"/>
          <w:lang w:val="zh-CN"/>
        </w:rPr>
        <w:t>项目交付期：</w:t>
      </w:r>
      <w:r>
        <w:rPr>
          <w:rFonts w:hint="eastAsia" w:ascii="仿宋_GB2312" w:hAnsi="Calibri" w:eastAsia="宋体" w:cs="Calibri"/>
          <w:color w:val="000000"/>
          <w:sz w:val="24"/>
          <w:szCs w:val="24"/>
        </w:rPr>
        <w:t>自接到招标人通知后</w:t>
      </w:r>
      <w:r>
        <w:rPr>
          <w:rFonts w:hint="eastAsia" w:cs="Calibri" w:asciiTheme="minorEastAsia" w:hAnsiTheme="minorEastAsia"/>
          <w:color w:val="000000"/>
          <w:sz w:val="24"/>
          <w:szCs w:val="24"/>
        </w:rPr>
        <w:t>60</w:t>
      </w:r>
      <w:r>
        <w:rPr>
          <w:rFonts w:hint="eastAsia" w:ascii="仿宋_GB2312" w:hAnsi="Calibri" w:eastAsia="宋体" w:cs="Calibri"/>
          <w:color w:val="000000"/>
          <w:sz w:val="24"/>
          <w:szCs w:val="24"/>
        </w:rPr>
        <w:t>日历天内完成维修。</w:t>
      </w:r>
    </w:p>
    <w:p>
      <w:pPr>
        <w:tabs>
          <w:tab w:val="left" w:pos="8460"/>
        </w:tabs>
        <w:spacing w:line="460" w:lineRule="exact"/>
        <w:ind w:firstLine="482" w:firstLineChars="200"/>
        <w:outlineLvl w:val="0"/>
        <w:rPr>
          <w:rFonts w:ascii="宋体" w:hAnsi="宋体" w:eastAsia="宋体" w:cs="宋体"/>
          <w:b/>
          <w:bCs/>
          <w:sz w:val="24"/>
          <w:szCs w:val="24"/>
        </w:rPr>
      </w:pPr>
      <w:r>
        <w:rPr>
          <w:rFonts w:hint="eastAsia" w:ascii="宋体" w:hAnsi="宋体" w:eastAsia="宋体" w:cs="宋体"/>
          <w:b/>
          <w:bCs/>
          <w:sz w:val="24"/>
          <w:szCs w:val="24"/>
        </w:rPr>
        <w:t>三、招标内容</w:t>
      </w:r>
      <w:bookmarkEnd w:id="2"/>
    </w:p>
    <w:p>
      <w:pPr>
        <w:tabs>
          <w:tab w:val="left" w:pos="8460"/>
        </w:tabs>
        <w:spacing w:line="460" w:lineRule="exact"/>
        <w:ind w:firstLine="480" w:firstLineChars="200"/>
        <w:outlineLvl w:val="0"/>
        <w:rPr>
          <w:rFonts w:ascii="宋体" w:hAnsi="宋体" w:eastAsia="宋体" w:cs="宋体"/>
          <w:sz w:val="24"/>
          <w:szCs w:val="24"/>
        </w:rPr>
      </w:pPr>
      <w:bookmarkStart w:id="3" w:name="_Toc5835"/>
      <w:r>
        <w:rPr>
          <w:rFonts w:hint="eastAsia" w:ascii="宋体" w:hAnsi="宋体" w:eastAsia="宋体" w:cs="宋体"/>
          <w:sz w:val="24"/>
          <w:szCs w:val="24"/>
        </w:rPr>
        <w:t>对白塔库区现有两台4t/h蒸汽锅炉烟气排放维修，采用超低氮燃烧器降低氮氧化物排放，燃烧器采用“超低氮燃烧器+烟气再循环”技术，维修后氮氧化物排放浓度≤50mg/m³、出口SO</w:t>
      </w:r>
      <w:r>
        <w:rPr>
          <w:rFonts w:hint="eastAsia" w:ascii="宋体" w:hAnsi="宋体" w:eastAsia="宋体" w:cs="宋体"/>
          <w:sz w:val="24"/>
          <w:szCs w:val="24"/>
          <w:vertAlign w:val="subscript"/>
        </w:rPr>
        <w:t>2</w:t>
      </w:r>
      <w:r>
        <w:rPr>
          <w:rFonts w:hint="eastAsia" w:ascii="宋体" w:hAnsi="宋体" w:eastAsia="宋体" w:cs="宋体"/>
          <w:sz w:val="24"/>
          <w:szCs w:val="24"/>
        </w:rPr>
        <w:t xml:space="preserve">浓度＜5 mg/m³、 出口颗粒物浓度＜10mg/m³。   </w:t>
      </w:r>
    </w:p>
    <w:p>
      <w:pPr>
        <w:ind w:firstLine="562" w:firstLineChars="200"/>
        <w:rPr>
          <w:rFonts w:ascii="仿宋_GB2312" w:hAnsi="Times New Roman" w:eastAsia="宋体" w:cs="Times New Roman"/>
          <w:b/>
          <w:vanish/>
          <w:sz w:val="28"/>
          <w:szCs w:val="24"/>
        </w:rPr>
      </w:pPr>
    </w:p>
    <w:p>
      <w:pPr>
        <w:spacing w:line="460" w:lineRule="exact"/>
        <w:ind w:firstLine="482" w:firstLineChars="200"/>
        <w:outlineLvl w:val="0"/>
        <w:rPr>
          <w:rFonts w:ascii="宋体" w:hAnsi="宋体" w:eastAsia="宋体" w:cs="Times New Roman"/>
          <w:b/>
          <w:sz w:val="24"/>
          <w:szCs w:val="24"/>
        </w:rPr>
      </w:pPr>
      <w:r>
        <w:rPr>
          <w:rFonts w:hint="eastAsia" w:ascii="宋体" w:hAnsi="宋体" w:eastAsia="宋体" w:cs="宋体"/>
          <w:b/>
          <w:bCs/>
          <w:sz w:val="24"/>
          <w:szCs w:val="24"/>
        </w:rPr>
        <w:t>四、投标人资格要求</w:t>
      </w:r>
      <w:bookmarkEnd w:id="3"/>
    </w:p>
    <w:p>
      <w:pPr>
        <w:spacing w:line="460" w:lineRule="exact"/>
        <w:ind w:firstLine="480" w:firstLineChars="200"/>
        <w:outlineLvl w:val="0"/>
        <w:rPr>
          <w:rFonts w:ascii="宋体" w:hAnsi="宋体" w:eastAsia="宋体" w:cs="宋体"/>
          <w:sz w:val="24"/>
          <w:szCs w:val="24"/>
        </w:rPr>
      </w:pPr>
      <w:bookmarkStart w:id="4" w:name="_Toc19451"/>
      <w:r>
        <w:rPr>
          <w:rFonts w:hint="eastAsia" w:ascii="宋体" w:hAnsi="宋体" w:eastAsia="宋体" w:cs="宋体"/>
          <w:sz w:val="24"/>
          <w:szCs w:val="24"/>
        </w:rPr>
        <w:t>1、在中华人民共和国范围内注册并具有独立法人资格，同时具有足够资产和能力来有效地履行合同，近三年无违法违规行为，无骗取中标和严重违约及重大质量问题，不存在被司法、行政机关经查实和处罚且按招标文件规定丧失投标资格的不良行为记录以及在与招标人履约过程中出现重大违约行为被解除合同的情形，没有处于被责令停业或破产状态，资产未被重组、接管和冻结。</w:t>
      </w:r>
    </w:p>
    <w:p>
      <w:pPr>
        <w:spacing w:line="460" w:lineRule="exact"/>
        <w:ind w:firstLine="480" w:firstLineChars="200"/>
        <w:outlineLvl w:val="0"/>
        <w:rPr>
          <w:rFonts w:ascii="宋体" w:hAnsi="宋体" w:eastAsia="宋体" w:cs="宋体"/>
          <w:sz w:val="24"/>
          <w:szCs w:val="24"/>
        </w:rPr>
      </w:pPr>
      <w:r>
        <w:rPr>
          <w:rFonts w:hint="eastAsia" w:ascii="宋体" w:hAnsi="宋体" w:eastAsia="宋体" w:cs="宋体"/>
          <w:sz w:val="24"/>
          <w:szCs w:val="24"/>
        </w:rPr>
        <w:t>2、营业执照经营范围须具有本招标项目相关招标内容，且在有效期内。</w:t>
      </w:r>
    </w:p>
    <w:p>
      <w:pPr>
        <w:spacing w:line="460" w:lineRule="exact"/>
        <w:ind w:firstLine="480" w:firstLineChars="200"/>
        <w:outlineLvl w:val="0"/>
        <w:rPr>
          <w:rFonts w:ascii="宋体" w:hAnsi="宋体" w:eastAsia="宋体" w:cs="宋体"/>
          <w:sz w:val="24"/>
          <w:szCs w:val="24"/>
        </w:rPr>
      </w:pPr>
      <w:r>
        <w:rPr>
          <w:rFonts w:hint="eastAsia" w:ascii="宋体" w:hAnsi="宋体" w:eastAsia="宋体" w:cs="宋体"/>
          <w:sz w:val="24"/>
          <w:szCs w:val="24"/>
        </w:rPr>
        <w:t>3、能够开具适用税率的合法增值税专用发票。</w:t>
      </w:r>
    </w:p>
    <w:p>
      <w:pPr>
        <w:spacing w:line="460" w:lineRule="exact"/>
        <w:ind w:firstLine="480" w:firstLineChars="200"/>
        <w:outlineLvl w:val="0"/>
        <w:rPr>
          <w:rFonts w:ascii="宋体" w:hAnsi="宋体" w:eastAsia="宋体" w:cs="宋体"/>
          <w:sz w:val="24"/>
          <w:szCs w:val="24"/>
        </w:rPr>
      </w:pPr>
      <w:r>
        <w:rPr>
          <w:rFonts w:hint="eastAsia" w:ascii="宋体" w:hAnsi="宋体" w:eastAsia="宋体" w:cs="宋体"/>
          <w:sz w:val="24"/>
          <w:szCs w:val="24"/>
        </w:rPr>
        <w:t>4、</w:t>
      </w:r>
      <w:r>
        <w:rPr>
          <w:rFonts w:hint="eastAsia" w:ascii="宋体" w:hAnsi="宋体" w:eastAsia="宋体" w:cs="宋体"/>
          <w:bCs/>
          <w:sz w:val="24"/>
          <w:szCs w:val="24"/>
        </w:rPr>
        <w:t>具有《中华人民共和国特种设备安装改造维修许可证》（锅炉）资质，若投标人为现有锅炉的制造厂商须具有《中华人民共和国特种设备安装改造维修许可证》（锅炉）资质或《中华人民共和国特种设备制造许可证》（锅炉）资质</w:t>
      </w:r>
      <w:r>
        <w:rPr>
          <w:rFonts w:hint="eastAsia" w:ascii="宋体" w:hAnsi="宋体" w:eastAsia="宋体" w:cs="宋体"/>
          <w:sz w:val="24"/>
          <w:szCs w:val="24"/>
        </w:rPr>
        <w:t>。</w:t>
      </w:r>
    </w:p>
    <w:p>
      <w:pPr>
        <w:spacing w:line="460" w:lineRule="exact"/>
        <w:ind w:firstLine="480" w:firstLineChars="200"/>
        <w:outlineLvl w:val="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5、若投标人为燃烧器代理商，须出具燃烧器制造厂商针对项目唯一代理授权书。</w:t>
      </w:r>
    </w:p>
    <w:p>
      <w:pPr>
        <w:spacing w:line="460" w:lineRule="exact"/>
        <w:ind w:firstLine="480" w:firstLineChars="200"/>
        <w:outlineLvl w:val="0"/>
        <w:rPr>
          <w:rFonts w:ascii="宋体" w:hAnsi="宋体" w:eastAsia="宋体" w:cs="宋体"/>
          <w:sz w:val="24"/>
          <w:szCs w:val="24"/>
        </w:rPr>
      </w:pPr>
      <w:r>
        <w:rPr>
          <w:rFonts w:hint="eastAsia" w:ascii="宋体" w:hAnsi="宋体" w:eastAsia="宋体" w:cs="宋体"/>
          <w:sz w:val="24"/>
          <w:szCs w:val="24"/>
        </w:rPr>
        <w:t>6、</w:t>
      </w:r>
      <w:r>
        <w:rPr>
          <w:rFonts w:hint="eastAsia" w:ascii="宋体" w:hAnsi="宋体" w:eastAsia="宋体" w:cs="宋体"/>
          <w:color w:val="000000"/>
          <w:sz w:val="24"/>
          <w:szCs w:val="28"/>
          <w:lang w:val="zh-CN"/>
        </w:rPr>
        <w:t>拟派本项目负责人须具备机械机电或热能动力或暖通锅炉类、压力容器相关专业中级及以上职称，并具有近一年内本企业为其缴纳社的保证明或与本企业签订的劳动合同。</w:t>
      </w:r>
    </w:p>
    <w:p>
      <w:pPr>
        <w:spacing w:line="460" w:lineRule="exact"/>
        <w:ind w:firstLine="480" w:firstLineChars="200"/>
        <w:outlineLvl w:val="0"/>
        <w:rPr>
          <w:rFonts w:ascii="宋体" w:hAnsi="宋体" w:eastAsia="宋体" w:cs="宋体"/>
          <w:color w:val="000000"/>
          <w:sz w:val="24"/>
          <w:szCs w:val="28"/>
          <w:lang w:val="zh-CN"/>
        </w:rPr>
      </w:pPr>
      <w:r>
        <w:rPr>
          <w:rFonts w:hint="eastAsia" w:ascii="宋体" w:hAnsi="宋体" w:eastAsia="宋体" w:cs="宋体"/>
          <w:sz w:val="24"/>
          <w:szCs w:val="24"/>
        </w:rPr>
        <w:t>7、</w:t>
      </w:r>
      <w:r>
        <w:rPr>
          <w:rFonts w:hint="eastAsia" w:ascii="宋体" w:hAnsi="宋体" w:eastAsia="宋体" w:cs="宋体"/>
          <w:color w:val="000000"/>
          <w:sz w:val="24"/>
          <w:szCs w:val="28"/>
          <w:lang w:val="zh-CN"/>
        </w:rPr>
        <w:t>投标单位负责人为同一人或者存在控股、管理关系的不同单位，不得参加同一标段投标或者未划分标段的同一招标项目投标。否则，相关投标无效。</w:t>
      </w:r>
    </w:p>
    <w:p>
      <w:pPr>
        <w:spacing w:line="460" w:lineRule="exact"/>
        <w:ind w:firstLine="480" w:firstLineChars="200"/>
        <w:outlineLvl w:val="0"/>
        <w:rPr>
          <w:rFonts w:ascii="宋体" w:hAnsi="宋体" w:eastAsia="宋体" w:cs="宋体"/>
          <w:sz w:val="24"/>
          <w:szCs w:val="24"/>
        </w:rPr>
      </w:pPr>
      <w:r>
        <w:rPr>
          <w:rFonts w:hint="eastAsia" w:ascii="宋体" w:hAnsi="宋体" w:eastAsia="宋体" w:cs="宋体"/>
          <w:color w:val="000000"/>
          <w:sz w:val="24"/>
          <w:szCs w:val="28"/>
          <w:lang w:val="zh-CN"/>
        </w:rPr>
        <w:t>8、不接受在烟草行业或招标人供应商黑名单中且在禁止或限制时期内的供应商参加投标</w:t>
      </w:r>
      <w:r>
        <w:rPr>
          <w:rFonts w:hint="eastAsia" w:ascii="宋体" w:hAnsi="宋体" w:eastAsia="宋体" w:cs="宋体"/>
          <w:sz w:val="24"/>
          <w:szCs w:val="24"/>
        </w:rPr>
        <w:t>。</w:t>
      </w:r>
    </w:p>
    <w:p>
      <w:pPr>
        <w:spacing w:line="460" w:lineRule="exact"/>
        <w:ind w:firstLine="480" w:firstLineChars="200"/>
        <w:outlineLvl w:val="0"/>
        <w:rPr>
          <w:rFonts w:ascii="宋体" w:hAnsi="宋体" w:eastAsia="宋体" w:cs="宋体"/>
          <w:sz w:val="24"/>
          <w:szCs w:val="24"/>
        </w:rPr>
      </w:pPr>
      <w:r>
        <w:rPr>
          <w:rFonts w:hint="eastAsia" w:ascii="宋体" w:hAnsi="宋体" w:eastAsia="宋体" w:cs="宋体"/>
          <w:sz w:val="24"/>
          <w:szCs w:val="24"/>
        </w:rPr>
        <w:t>9、本次招标不接受联合体投标。</w:t>
      </w:r>
    </w:p>
    <w:p>
      <w:pPr>
        <w:spacing w:line="460" w:lineRule="exact"/>
        <w:ind w:firstLine="482" w:firstLineChars="200"/>
        <w:outlineLvl w:val="0"/>
        <w:rPr>
          <w:rFonts w:ascii="宋体" w:hAnsi="宋体" w:eastAsia="宋体" w:cs="宋体"/>
          <w:b/>
          <w:sz w:val="24"/>
          <w:szCs w:val="24"/>
        </w:rPr>
      </w:pPr>
      <w:r>
        <w:rPr>
          <w:rFonts w:hint="eastAsia" w:ascii="宋体" w:hAnsi="宋体" w:eastAsia="宋体" w:cs="宋体"/>
          <w:b/>
          <w:sz w:val="24"/>
          <w:szCs w:val="24"/>
        </w:rPr>
        <w:t>五、公告发布媒介</w:t>
      </w:r>
      <w:bookmarkEnd w:id="4"/>
      <w:bookmarkStart w:id="5" w:name="_Toc18435"/>
    </w:p>
    <w:p>
      <w:pPr>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1、中国招标投标公共服务平台（http://www.cebpubservice.com/）</w:t>
      </w:r>
    </w:p>
    <w:p>
      <w:pPr>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2、内蒙古招标投标公共服务平台（http://zbgg.nmgztb.com.cn/）</w:t>
      </w:r>
    </w:p>
    <w:p>
      <w:pPr>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3、内蒙古昆明卷烟有限责任公司（http://www.imkcc.com）</w:t>
      </w:r>
    </w:p>
    <w:p>
      <w:pPr>
        <w:spacing w:line="460" w:lineRule="exact"/>
        <w:ind w:firstLine="482" w:firstLineChars="200"/>
        <w:rPr>
          <w:rFonts w:ascii="宋体" w:hAnsi="宋体" w:eastAsia="宋体" w:cs="宋体"/>
          <w:b/>
          <w:sz w:val="24"/>
          <w:szCs w:val="24"/>
        </w:rPr>
      </w:pPr>
      <w:bookmarkStart w:id="21" w:name="_GoBack"/>
      <w:bookmarkEnd w:id="21"/>
      <w:r>
        <w:rPr>
          <w:rFonts w:hint="eastAsia" w:ascii="宋体" w:hAnsi="宋体" w:eastAsia="宋体" w:cs="宋体"/>
          <w:b/>
          <w:sz w:val="24"/>
          <w:szCs w:val="24"/>
        </w:rPr>
        <w:t>六、报名须知</w:t>
      </w:r>
      <w:bookmarkEnd w:id="5"/>
    </w:p>
    <w:p>
      <w:pPr>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以下两种报名方式均可：</w:t>
      </w:r>
    </w:p>
    <w:p>
      <w:pPr>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（一）现场报名</w:t>
      </w:r>
    </w:p>
    <w:p>
      <w:pPr>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1、报名时间：2020年9月15日至2020年9月21日（国家法定公休日、节假日除外，下同），每天9:00-12:00时，14:00-17:00时(北京时间，下同)，截止时间为2020年9月21日17:00时，逾期不再受理。</w:t>
      </w:r>
    </w:p>
    <w:p>
      <w:pPr>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2、报名地点：</w:t>
      </w:r>
      <w:r>
        <w:rPr>
          <w:rFonts w:hint="eastAsia" w:ascii="宋体" w:hAnsi="宋体" w:eastAsia="宋体" w:cs="Times New Roman"/>
          <w:color w:val="000000"/>
          <w:sz w:val="24"/>
          <w:szCs w:val="24"/>
        </w:rPr>
        <w:t>内蒙古中实工程招标咨询有限责任公司1006室</w:t>
      </w:r>
    </w:p>
    <w:p>
      <w:pPr>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3、报名地址：</w:t>
      </w:r>
      <w:r>
        <w:rPr>
          <w:rFonts w:hint="eastAsia" w:ascii="宋体" w:hAnsi="宋体" w:eastAsia="宋体" w:cs="Times New Roman"/>
          <w:color w:val="000000"/>
          <w:sz w:val="24"/>
          <w:szCs w:val="24"/>
        </w:rPr>
        <w:t>内蒙古呼和浩特市赛罕区鄂尔多斯东街</w:t>
      </w:r>
      <w:r>
        <w:rPr>
          <w:rFonts w:ascii="宋体" w:hAnsi="宋体" w:eastAsia="宋体" w:cs="Times New Roman"/>
          <w:color w:val="000000"/>
          <w:sz w:val="24"/>
          <w:szCs w:val="24"/>
        </w:rPr>
        <w:t>12</w:t>
      </w:r>
      <w:r>
        <w:rPr>
          <w:rFonts w:hint="eastAsia" w:ascii="宋体" w:hAnsi="宋体" w:eastAsia="宋体" w:cs="Times New Roman"/>
          <w:color w:val="000000"/>
          <w:sz w:val="24"/>
          <w:szCs w:val="24"/>
        </w:rPr>
        <w:t>号银联大厦</w:t>
      </w:r>
      <w:r>
        <w:rPr>
          <w:rFonts w:ascii="宋体" w:hAnsi="宋体" w:eastAsia="宋体" w:cs="Times New Roman"/>
          <w:color w:val="000000"/>
          <w:sz w:val="24"/>
          <w:szCs w:val="24"/>
        </w:rPr>
        <w:t>10</w:t>
      </w:r>
      <w:r>
        <w:rPr>
          <w:rFonts w:hint="eastAsia" w:ascii="宋体" w:hAnsi="宋体" w:eastAsia="宋体" w:cs="Times New Roman"/>
          <w:color w:val="000000"/>
          <w:sz w:val="24"/>
          <w:szCs w:val="24"/>
        </w:rPr>
        <w:t>层</w:t>
      </w:r>
    </w:p>
    <w:p>
      <w:pPr>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4、报名资料：</w:t>
      </w:r>
    </w:p>
    <w:p>
      <w:pPr>
        <w:spacing w:line="500" w:lineRule="exact"/>
        <w:ind w:firstLine="480" w:firstLineChars="200"/>
        <w:rPr>
          <w:rFonts w:ascii="宋体" w:hAnsi="宋体" w:eastAsia="宋体" w:cs="Times New Roman"/>
          <w:sz w:val="24"/>
          <w:szCs w:val="24"/>
        </w:rPr>
      </w:pPr>
      <w:r>
        <w:rPr>
          <w:rFonts w:hint="eastAsia" w:ascii="宋体" w:hAnsi="宋体" w:eastAsia="宋体" w:cs="宋体"/>
          <w:sz w:val="24"/>
          <w:szCs w:val="24"/>
        </w:rPr>
        <w:t>（1）</w:t>
      </w:r>
      <w:r>
        <w:rPr>
          <w:rFonts w:hint="eastAsia" w:ascii="宋体" w:hAnsi="宋体" w:eastAsia="宋体" w:cs="Times New Roman"/>
          <w:sz w:val="24"/>
          <w:szCs w:val="24"/>
        </w:rPr>
        <w:t>法人</w:t>
      </w:r>
      <w:r>
        <w:rPr>
          <w:rFonts w:ascii="宋体" w:hAnsi="宋体" w:eastAsia="宋体" w:cs="Times New Roman"/>
          <w:sz w:val="24"/>
          <w:szCs w:val="24"/>
        </w:rPr>
        <w:t>授权委托书</w:t>
      </w:r>
      <w:r>
        <w:rPr>
          <w:rFonts w:hint="eastAsia" w:ascii="宋体" w:hAnsi="宋体" w:eastAsia="宋体" w:cs="Times New Roman"/>
          <w:sz w:val="24"/>
          <w:szCs w:val="24"/>
        </w:rPr>
        <w:t>（委托代理人必须携带本人身份证）；如法定代表人参加投标活动的，需提供法定代表人身份证明并携带本人身份证（格式见附件1）；</w:t>
      </w:r>
    </w:p>
    <w:p>
      <w:pPr>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（2）营业执照；</w:t>
      </w:r>
    </w:p>
    <w:p>
      <w:pPr>
        <w:spacing w:line="46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（3）企业基本账户开户许可证或者开户银行开具的基本账户证明；</w:t>
      </w:r>
    </w:p>
    <w:p>
      <w:pPr>
        <w:spacing w:line="460" w:lineRule="exact"/>
        <w:ind w:firstLine="480" w:firstLineChars="200"/>
        <w:rPr>
          <w:rFonts w:ascii="宋体" w:hAnsi="宋体" w:eastAsia="宋体" w:cs="宋体"/>
          <w:bCs/>
          <w:sz w:val="24"/>
          <w:szCs w:val="24"/>
        </w:rPr>
      </w:pPr>
      <w:r>
        <w:rPr>
          <w:rFonts w:hint="eastAsia" w:ascii="宋体" w:hAnsi="宋体" w:eastAsia="宋体" w:cs="宋体"/>
          <w:sz w:val="24"/>
          <w:szCs w:val="24"/>
        </w:rPr>
        <w:t>（4）</w:t>
      </w:r>
      <w:r>
        <w:rPr>
          <w:rFonts w:hint="eastAsia" w:ascii="宋体" w:hAnsi="宋体" w:eastAsia="宋体" w:cs="宋体"/>
          <w:bCs/>
          <w:sz w:val="24"/>
          <w:szCs w:val="24"/>
        </w:rPr>
        <w:t>《中华人民共和国特种设备安装改造维修许可证》（锅炉）资质证书或《中华人民共和国特种设备制造许可证》（锅炉）资质证书（若投标人为现有锅炉的制造厂商）；</w:t>
      </w:r>
    </w:p>
    <w:p>
      <w:pPr>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（5）若投标人为燃烧器代理商，须出具燃烧器制造厂商针对项目唯一代理授权书。</w:t>
      </w:r>
    </w:p>
    <w:p>
      <w:pPr>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（6）拟派本项目负责人须具备机械机电或热能动力或暖通锅炉类、压力容器相关专业中级及以上职称，并具有近一年内本企业为其缴纳社的保证明或与本企业签订的劳动合同。；</w:t>
      </w:r>
    </w:p>
    <w:p>
      <w:pPr>
        <w:spacing w:line="460" w:lineRule="exact"/>
        <w:ind w:firstLine="480" w:firstLineChars="200"/>
        <w:rPr>
          <w:rFonts w:ascii="宋体" w:hAnsi="宋体" w:eastAsia="宋体" w:cs="Times New Roman"/>
          <w:sz w:val="24"/>
          <w:szCs w:val="24"/>
        </w:rPr>
      </w:pPr>
      <w:r>
        <w:rPr>
          <w:rFonts w:hint="eastAsia" w:ascii="宋体" w:hAnsi="宋体" w:eastAsia="宋体" w:cs="宋体"/>
          <w:sz w:val="24"/>
          <w:szCs w:val="24"/>
        </w:rPr>
        <w:t>（7）</w:t>
      </w:r>
      <w:r>
        <w:rPr>
          <w:rFonts w:hint="eastAsia" w:ascii="宋体" w:hAnsi="宋体" w:eastAsia="宋体" w:cs="Times New Roman"/>
          <w:sz w:val="24"/>
          <w:szCs w:val="24"/>
        </w:rPr>
        <w:t>能够开具适用税率的合法增值税专用发票证明材料（税务机关出具的一般纳税人证明或近一年开具的增值税专用发票）。</w:t>
      </w:r>
    </w:p>
    <w:p>
      <w:pPr>
        <w:tabs>
          <w:tab w:val="left" w:pos="8460"/>
        </w:tabs>
        <w:spacing w:line="460" w:lineRule="exact"/>
        <w:ind w:firstLine="482" w:firstLineChars="200"/>
        <w:rPr>
          <w:rFonts w:ascii="宋体" w:hAnsi="宋体" w:eastAsia="宋体" w:cs="宋体"/>
          <w:b/>
          <w:sz w:val="24"/>
          <w:szCs w:val="24"/>
        </w:rPr>
      </w:pPr>
      <w:r>
        <w:rPr>
          <w:rFonts w:hint="eastAsia" w:ascii="宋体" w:hAnsi="宋体" w:eastAsia="宋体" w:cs="宋体"/>
          <w:b/>
          <w:sz w:val="24"/>
          <w:szCs w:val="24"/>
        </w:rPr>
        <w:t>以上资料须提供原件的复印件（复印件加盖公章一式贰份，A4纸），资料不全者，不予接受。</w:t>
      </w:r>
    </w:p>
    <w:p>
      <w:pPr>
        <w:tabs>
          <w:tab w:val="left" w:pos="8460"/>
        </w:tabs>
        <w:spacing w:line="460" w:lineRule="exact"/>
        <w:ind w:firstLine="480" w:firstLineChars="200"/>
        <w:rPr>
          <w:rFonts w:ascii="宋体" w:hAnsi="宋体" w:eastAsia="宋体" w:cs="宋体"/>
          <w:b/>
          <w:sz w:val="24"/>
          <w:szCs w:val="24"/>
        </w:rPr>
      </w:pPr>
      <w:r>
        <w:rPr>
          <w:rFonts w:hint="eastAsia" w:ascii="宋体" w:hAnsi="宋体" w:eastAsia="宋体" w:cs="宋体"/>
          <w:sz w:val="24"/>
          <w:szCs w:val="24"/>
        </w:rPr>
        <w:t>（二）网上报名</w:t>
      </w:r>
    </w:p>
    <w:p>
      <w:pPr>
        <w:spacing w:line="460" w:lineRule="exact"/>
        <w:ind w:left="420" w:leftChars="200"/>
        <w:rPr>
          <w:rFonts w:ascii="宋体" w:hAnsi="宋体" w:eastAsia="宋体" w:cs="宋体"/>
          <w:sz w:val="24"/>
          <w:szCs w:val="24"/>
        </w:rPr>
      </w:pPr>
      <w:r>
        <w:rPr>
          <w:rFonts w:hint="eastAsia" w:ascii="宋体" w:hAnsi="宋体" w:eastAsia="宋体" w:cs="宋体"/>
          <w:sz w:val="24"/>
          <w:szCs w:val="24"/>
        </w:rPr>
        <w:t>1、报名时间：2020年9月15日至2020年9月21日，截止时间为2020年9月21日17:00时，逾期不再受理。</w:t>
      </w:r>
    </w:p>
    <w:p>
      <w:pPr>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2、报名邮箱：</w:t>
      </w:r>
      <w:r>
        <w:rPr>
          <w:rFonts w:ascii="宋体" w:hAnsi="宋体" w:eastAsia="宋体" w:cs="宋体"/>
          <w:sz w:val="24"/>
          <w:szCs w:val="24"/>
        </w:rPr>
        <w:t>zszbsfgs@126.com</w:t>
      </w:r>
    </w:p>
    <w:p>
      <w:pPr>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3、递交资料：现场报名中所须报名资料原件的PDF格式彩色扫描件。</w:t>
      </w:r>
    </w:p>
    <w:p>
      <w:pPr>
        <w:spacing w:line="460" w:lineRule="exact"/>
        <w:ind w:firstLine="482" w:firstLineChars="200"/>
        <w:outlineLvl w:val="0"/>
        <w:rPr>
          <w:rFonts w:ascii="宋体" w:hAnsi="宋体" w:eastAsia="宋体" w:cs="宋体"/>
          <w:b/>
          <w:bCs/>
          <w:sz w:val="24"/>
          <w:szCs w:val="24"/>
        </w:rPr>
      </w:pPr>
      <w:bookmarkStart w:id="6" w:name="_Toc29526"/>
      <w:r>
        <w:rPr>
          <w:rFonts w:hint="eastAsia" w:ascii="宋体" w:hAnsi="宋体" w:eastAsia="宋体" w:cs="宋体"/>
          <w:b/>
          <w:sz w:val="24"/>
          <w:szCs w:val="24"/>
        </w:rPr>
        <w:t>七、</w:t>
      </w:r>
      <w:r>
        <w:rPr>
          <w:rFonts w:hint="eastAsia" w:ascii="宋体" w:hAnsi="宋体" w:eastAsia="宋体" w:cs="宋体"/>
          <w:b/>
          <w:bCs/>
          <w:sz w:val="24"/>
          <w:szCs w:val="24"/>
        </w:rPr>
        <w:t>招标文件的获取</w:t>
      </w:r>
      <w:bookmarkEnd w:id="6"/>
    </w:p>
    <w:p>
      <w:pPr>
        <w:tabs>
          <w:tab w:val="left" w:pos="8460"/>
        </w:tabs>
        <w:spacing w:line="460" w:lineRule="exact"/>
        <w:ind w:firstLine="480" w:firstLineChars="200"/>
        <w:outlineLvl w:val="0"/>
        <w:rPr>
          <w:rFonts w:ascii="宋体" w:hAnsi="宋体" w:eastAsia="宋体" w:cs="宋体"/>
          <w:bCs/>
          <w:sz w:val="24"/>
          <w:szCs w:val="24"/>
        </w:rPr>
      </w:pPr>
      <w:r>
        <w:rPr>
          <w:rFonts w:hint="eastAsia" w:ascii="宋体" w:hAnsi="宋体" w:eastAsia="宋体" w:cs="宋体"/>
          <w:bCs/>
          <w:sz w:val="24"/>
          <w:szCs w:val="24"/>
        </w:rPr>
        <w:t>（一）获取时间：</w:t>
      </w:r>
      <w:r>
        <w:rPr>
          <w:rFonts w:hint="eastAsia" w:ascii="宋体" w:hAnsi="宋体" w:eastAsia="宋体" w:cs="宋体"/>
          <w:sz w:val="24"/>
          <w:szCs w:val="24"/>
        </w:rPr>
        <w:t>2020年9月15日至2020年9月21日，截止时间为2020年9月21日17:00时，逾期不再受理。</w:t>
      </w:r>
    </w:p>
    <w:p>
      <w:pPr>
        <w:tabs>
          <w:tab w:val="left" w:pos="8460"/>
        </w:tabs>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（二）获取地点：</w:t>
      </w:r>
      <w:r>
        <w:rPr>
          <w:rFonts w:hint="eastAsia" w:ascii="宋体" w:hAnsi="宋体" w:eastAsia="宋体" w:cs="Times New Roman"/>
          <w:color w:val="000000"/>
          <w:sz w:val="24"/>
          <w:szCs w:val="24"/>
        </w:rPr>
        <w:t>内蒙古中实工程招标咨询有限责任公司1006室</w:t>
      </w:r>
    </w:p>
    <w:p>
      <w:pPr>
        <w:tabs>
          <w:tab w:val="left" w:pos="8460"/>
        </w:tabs>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（三）获取地址：</w:t>
      </w:r>
      <w:r>
        <w:rPr>
          <w:rFonts w:ascii="宋体" w:hAnsi="宋体" w:eastAsia="宋体" w:cs="Times New Roman"/>
          <w:color w:val="000000"/>
          <w:sz w:val="24"/>
          <w:szCs w:val="24"/>
        </w:rPr>
        <w:t>内蒙古呼和浩特市赛罕区鄂尔多斯东街12号银联大厦10层</w:t>
      </w:r>
    </w:p>
    <w:p>
      <w:pPr>
        <w:tabs>
          <w:tab w:val="left" w:pos="8460"/>
        </w:tabs>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（四）售价：</w:t>
      </w:r>
      <w:r>
        <w:rPr>
          <w:rFonts w:hint="eastAsia" w:ascii="宋体" w:hAnsi="宋体" w:eastAsia="宋体" w:cs="宋体"/>
          <w:sz w:val="24"/>
          <w:szCs w:val="24"/>
          <w:u w:color="000000"/>
        </w:rPr>
        <w:t>500元/套，</w:t>
      </w:r>
      <w:r>
        <w:rPr>
          <w:rFonts w:hint="eastAsia" w:ascii="宋体" w:hAnsi="宋体" w:eastAsia="宋体" w:cs="宋体"/>
          <w:sz w:val="24"/>
          <w:szCs w:val="24"/>
          <w:u w:color="FF0000"/>
        </w:rPr>
        <w:t>售后不退。</w:t>
      </w:r>
    </w:p>
    <w:p>
      <w:pPr>
        <w:tabs>
          <w:tab w:val="left" w:pos="8460"/>
        </w:tabs>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（五）获取方式：</w:t>
      </w:r>
    </w:p>
    <w:p>
      <w:pPr>
        <w:tabs>
          <w:tab w:val="left" w:pos="8460"/>
        </w:tabs>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1、投标人直接到获取地点购买招标文件。</w:t>
      </w:r>
    </w:p>
    <w:p>
      <w:pPr>
        <w:tabs>
          <w:tab w:val="left" w:pos="8460"/>
        </w:tabs>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2、投标人将文件费汇入指定账户，招标代理机构在确认收到文件费后24小时内将招标文件以电子邮件的方式发送到投标人指定的邮箱中。</w:t>
      </w:r>
    </w:p>
    <w:p>
      <w:pPr>
        <w:tabs>
          <w:tab w:val="left" w:pos="8460"/>
        </w:tabs>
        <w:spacing w:line="360" w:lineRule="auto"/>
        <w:ind w:firstLine="470" w:firstLineChars="196"/>
        <w:rPr>
          <w:rFonts w:ascii="宋体" w:hAnsi="宋体" w:eastAsia="宋体" w:cs="宋体"/>
          <w:color w:val="000000"/>
          <w:sz w:val="24"/>
          <w:szCs w:val="24"/>
        </w:rPr>
      </w:pPr>
      <w:bookmarkStart w:id="7" w:name="_Toc27279"/>
      <w:r>
        <w:rPr>
          <w:rFonts w:hint="eastAsia" w:ascii="宋体" w:hAnsi="宋体" w:eastAsia="宋体" w:cs="宋体"/>
          <w:color w:val="000000"/>
          <w:sz w:val="24"/>
          <w:szCs w:val="24"/>
        </w:rPr>
        <w:t>收款单位：内蒙古中实工程招标咨询有限责任公司</w:t>
      </w:r>
      <w:bookmarkEnd w:id="7"/>
    </w:p>
    <w:p>
      <w:pPr>
        <w:tabs>
          <w:tab w:val="left" w:pos="8460"/>
        </w:tabs>
        <w:spacing w:line="360" w:lineRule="auto"/>
        <w:ind w:firstLine="470" w:firstLineChars="196"/>
        <w:rPr>
          <w:rFonts w:ascii="宋体" w:hAnsi="宋体" w:eastAsia="宋体" w:cs="宋体"/>
          <w:color w:val="000000"/>
          <w:sz w:val="24"/>
          <w:szCs w:val="24"/>
        </w:rPr>
      </w:pPr>
      <w:bookmarkStart w:id="8" w:name="_Toc29757"/>
      <w:r>
        <w:rPr>
          <w:rFonts w:hint="eastAsia" w:ascii="宋体" w:hAnsi="宋体" w:eastAsia="宋体" w:cs="宋体"/>
          <w:color w:val="000000"/>
          <w:sz w:val="24"/>
          <w:szCs w:val="24"/>
        </w:rPr>
        <w:t>地址：内蒙古呼和浩特市赛罕区鄂尔多斯东街12号银联大厦10层</w:t>
      </w:r>
    </w:p>
    <w:p>
      <w:pPr>
        <w:tabs>
          <w:tab w:val="left" w:pos="8460"/>
        </w:tabs>
        <w:spacing w:line="360" w:lineRule="auto"/>
        <w:ind w:firstLine="470" w:firstLineChars="196"/>
        <w:rPr>
          <w:rFonts w:ascii="宋体" w:hAnsi="宋体" w:eastAsia="宋体" w:cs="宋体"/>
          <w:color w:val="000000"/>
          <w:sz w:val="24"/>
          <w:szCs w:val="24"/>
        </w:rPr>
      </w:pPr>
      <w:r>
        <w:rPr>
          <w:rFonts w:hint="eastAsia" w:ascii="宋体" w:hAnsi="宋体" w:eastAsia="宋体" w:cs="宋体"/>
          <w:color w:val="000000"/>
          <w:sz w:val="24"/>
          <w:szCs w:val="24"/>
        </w:rPr>
        <w:t>开户银行：招商银行呼和浩特巨海城支行</w:t>
      </w:r>
    </w:p>
    <w:p>
      <w:pPr>
        <w:tabs>
          <w:tab w:val="left" w:pos="8460"/>
        </w:tabs>
        <w:spacing w:line="360" w:lineRule="auto"/>
        <w:ind w:firstLine="470" w:firstLineChars="196"/>
        <w:rPr>
          <w:rFonts w:ascii="宋体" w:hAnsi="宋体" w:eastAsia="宋体" w:cs="宋体"/>
          <w:color w:val="000000"/>
          <w:sz w:val="24"/>
          <w:szCs w:val="24"/>
        </w:rPr>
      </w:pPr>
      <w:r>
        <w:rPr>
          <w:rFonts w:hint="eastAsia" w:ascii="宋体" w:hAnsi="宋体" w:eastAsia="宋体" w:cs="宋体"/>
          <w:color w:val="000000"/>
          <w:sz w:val="24"/>
          <w:szCs w:val="24"/>
        </w:rPr>
        <w:t>账号：47190001411032518030001</w:t>
      </w:r>
    </w:p>
    <w:p>
      <w:pPr>
        <w:tabs>
          <w:tab w:val="left" w:pos="8460"/>
        </w:tabs>
        <w:spacing w:line="360" w:lineRule="auto"/>
        <w:ind w:firstLine="470" w:firstLineChars="196"/>
        <w:rPr>
          <w:rFonts w:ascii="宋体" w:hAnsi="宋体" w:eastAsia="宋体" w:cs="宋体"/>
          <w:color w:val="000000"/>
          <w:sz w:val="24"/>
          <w:szCs w:val="24"/>
        </w:rPr>
      </w:pPr>
      <w:r>
        <w:rPr>
          <w:rFonts w:hint="eastAsia" w:ascii="宋体" w:hAnsi="宋体" w:eastAsia="宋体" w:cs="宋体"/>
          <w:color w:val="000000"/>
          <w:sz w:val="24"/>
          <w:szCs w:val="24"/>
        </w:rPr>
        <w:t>行号：308191036122</w:t>
      </w:r>
    </w:p>
    <w:bookmarkEnd w:id="8"/>
    <w:p>
      <w:pPr>
        <w:tabs>
          <w:tab w:val="left" w:pos="8460"/>
        </w:tabs>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3、邮购招标文件的，需另加手续费（含邮费）100元。招标代理机构在收到邮购款（含手续费）后2日内寄送。</w:t>
      </w:r>
    </w:p>
    <w:p>
      <w:pPr>
        <w:tabs>
          <w:tab w:val="left" w:pos="8460"/>
        </w:tabs>
        <w:spacing w:line="460" w:lineRule="exact"/>
        <w:ind w:firstLine="482" w:firstLineChars="200"/>
        <w:outlineLvl w:val="0"/>
        <w:rPr>
          <w:rFonts w:ascii="宋体" w:hAnsi="宋体" w:eastAsia="宋体" w:cs="宋体"/>
          <w:b/>
          <w:sz w:val="24"/>
          <w:szCs w:val="24"/>
        </w:rPr>
      </w:pPr>
      <w:bookmarkStart w:id="9" w:name="_Toc31883"/>
      <w:r>
        <w:rPr>
          <w:rFonts w:hint="eastAsia" w:ascii="宋体" w:hAnsi="宋体" w:eastAsia="宋体" w:cs="宋体"/>
          <w:b/>
          <w:sz w:val="24"/>
          <w:szCs w:val="24"/>
        </w:rPr>
        <w:t>八、投标文件的递交</w:t>
      </w:r>
      <w:bookmarkEnd w:id="9"/>
      <w:r>
        <w:rPr>
          <w:rFonts w:hint="eastAsia" w:ascii="宋体" w:hAnsi="宋体" w:eastAsia="宋体" w:cs="宋体"/>
          <w:b/>
          <w:sz w:val="24"/>
          <w:szCs w:val="24"/>
        </w:rPr>
        <w:t>及开标时间</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1、投标截止时间：2020年10月13日上午9:00时整（北京时间）。投标人须在投标截止时间前递交投标文件。</w:t>
      </w:r>
    </w:p>
    <w:p>
      <w:pPr>
        <w:spacing w:line="360" w:lineRule="auto"/>
        <w:ind w:firstLine="480" w:firstLineChars="200"/>
        <w:rPr>
          <w:rFonts w:ascii="宋体" w:hAnsi="宋体" w:eastAsia="宋体" w:cs="Times New Roman"/>
          <w:color w:val="000000"/>
          <w:sz w:val="24"/>
          <w:szCs w:val="24"/>
        </w:rPr>
      </w:pPr>
      <w:bookmarkStart w:id="10" w:name="_Toc478827269"/>
      <w:bookmarkStart w:id="11" w:name="_Toc481960296"/>
      <w:bookmarkStart w:id="12" w:name="_Toc17172"/>
      <w:r>
        <w:rPr>
          <w:rFonts w:hint="eastAsia" w:ascii="宋体" w:hAnsi="宋体" w:eastAsia="宋体" w:cs="Times New Roman"/>
          <w:color w:val="000000"/>
          <w:sz w:val="24"/>
          <w:szCs w:val="24"/>
        </w:rPr>
        <w:t>2、递交地点：</w:t>
      </w:r>
      <w:bookmarkEnd w:id="10"/>
      <w:bookmarkEnd w:id="11"/>
      <w:bookmarkStart w:id="13" w:name="_Toc481960297"/>
      <w:bookmarkStart w:id="14" w:name="_Toc478827270"/>
      <w:r>
        <w:rPr>
          <w:rFonts w:hint="eastAsia" w:ascii="宋体" w:hAnsi="宋体" w:eastAsia="宋体" w:cs="Times New Roman"/>
          <w:color w:val="000000"/>
          <w:sz w:val="24"/>
          <w:szCs w:val="24"/>
        </w:rPr>
        <w:t>内蒙古呼和浩特市赛罕区鄂尔多斯东街12号银联大厦10层1号会议室</w:t>
      </w:r>
    </w:p>
    <w:p>
      <w:pPr>
        <w:spacing w:line="360" w:lineRule="auto"/>
        <w:ind w:firstLine="480" w:firstLineChars="200"/>
        <w:rPr>
          <w:rFonts w:ascii="宋体" w:hAnsi="宋体" w:eastAsia="宋体" w:cs="Times New Roman"/>
          <w:color w:val="000000"/>
          <w:sz w:val="24"/>
          <w:szCs w:val="24"/>
        </w:rPr>
      </w:pPr>
      <w:r>
        <w:rPr>
          <w:rFonts w:hint="eastAsia" w:ascii="宋体" w:hAnsi="宋体" w:eastAsia="宋体" w:cs="Times New Roman"/>
          <w:color w:val="000000"/>
          <w:sz w:val="24"/>
          <w:szCs w:val="24"/>
        </w:rPr>
        <w:t>3、递交要求：投标文件须密封后提交，投标文件的封套应按招标文件要求写明必要的内容。逾期送达或未送达到指定地点或未按要求密封或加写说明的投标文件，招标人不予受理。</w:t>
      </w:r>
      <w:bookmarkEnd w:id="13"/>
      <w:bookmarkEnd w:id="14"/>
    </w:p>
    <w:p>
      <w:pPr>
        <w:spacing w:line="360" w:lineRule="auto"/>
        <w:ind w:firstLine="480" w:firstLineChars="200"/>
        <w:rPr>
          <w:rFonts w:ascii="宋体" w:hAnsi="宋体" w:eastAsia="宋体" w:cs="Times New Roman"/>
          <w:color w:val="000000"/>
          <w:sz w:val="24"/>
          <w:szCs w:val="24"/>
        </w:rPr>
      </w:pPr>
      <w:bookmarkStart w:id="15" w:name="_Toc481960298"/>
      <w:bookmarkStart w:id="16" w:name="_Toc478827271"/>
      <w:r>
        <w:rPr>
          <w:rFonts w:hint="eastAsia" w:ascii="宋体" w:hAnsi="宋体" w:eastAsia="宋体" w:cs="Times New Roman"/>
          <w:color w:val="000000"/>
          <w:sz w:val="24"/>
          <w:szCs w:val="24"/>
        </w:rPr>
        <w:t>4、开标时间：2020年10月13日上午9:00时整（北京时间）</w:t>
      </w:r>
      <w:bookmarkEnd w:id="15"/>
      <w:bookmarkEnd w:id="16"/>
    </w:p>
    <w:p>
      <w:pPr>
        <w:spacing w:line="360" w:lineRule="auto"/>
        <w:ind w:firstLine="480" w:firstLineChars="200"/>
        <w:rPr>
          <w:rFonts w:ascii="宋体" w:hAnsi="宋体" w:eastAsia="宋体" w:cs="Times New Roman"/>
          <w:color w:val="000000"/>
          <w:sz w:val="24"/>
          <w:szCs w:val="24"/>
        </w:rPr>
      </w:pPr>
      <w:bookmarkStart w:id="17" w:name="_Toc478827272"/>
      <w:bookmarkStart w:id="18" w:name="_Toc481960299"/>
      <w:r>
        <w:rPr>
          <w:rFonts w:hint="eastAsia" w:ascii="宋体" w:hAnsi="宋体" w:eastAsia="宋体" w:cs="Times New Roman"/>
          <w:color w:val="000000"/>
          <w:sz w:val="24"/>
          <w:szCs w:val="24"/>
        </w:rPr>
        <w:t>5、开标地点：</w:t>
      </w:r>
      <w:bookmarkEnd w:id="17"/>
      <w:bookmarkEnd w:id="18"/>
      <w:r>
        <w:rPr>
          <w:rFonts w:hint="eastAsia" w:ascii="宋体" w:hAnsi="宋体" w:eastAsia="宋体" w:cs="Times New Roman"/>
          <w:color w:val="000000"/>
          <w:sz w:val="24"/>
          <w:szCs w:val="24"/>
        </w:rPr>
        <w:t>内蒙古呼和浩特市赛罕区鄂尔多斯东街12号银联大厦10层1号会议室</w:t>
      </w:r>
    </w:p>
    <w:p>
      <w:pPr>
        <w:spacing w:line="360" w:lineRule="auto"/>
        <w:ind w:firstLine="480" w:firstLineChars="200"/>
        <w:rPr>
          <w:rFonts w:ascii="宋体" w:hAnsi="宋体" w:eastAsia="宋体"/>
          <w:color w:val="000000"/>
          <w:sz w:val="24"/>
        </w:rPr>
      </w:pPr>
      <w:bookmarkStart w:id="19" w:name="_Toc478827273"/>
      <w:bookmarkStart w:id="20" w:name="_Toc481960300"/>
      <w:r>
        <w:rPr>
          <w:rFonts w:hint="eastAsia" w:ascii="宋体" w:hAnsi="宋体" w:eastAsia="宋体"/>
          <w:color w:val="000000"/>
          <w:sz w:val="24"/>
        </w:rPr>
        <w:t>6</w:t>
      </w:r>
      <w:bookmarkEnd w:id="19"/>
      <w:bookmarkEnd w:id="20"/>
      <w:r>
        <w:rPr>
          <w:rFonts w:hint="eastAsia" w:ascii="宋体" w:hAnsi="宋体" w:eastAsia="宋体"/>
          <w:color w:val="000000"/>
          <w:sz w:val="24"/>
        </w:rPr>
        <w:t>、特别说明：</w:t>
      </w:r>
    </w:p>
    <w:p>
      <w:pPr>
        <w:spacing w:line="360" w:lineRule="auto"/>
        <w:ind w:firstLine="480" w:firstLineChars="200"/>
        <w:rPr>
          <w:rFonts w:ascii="宋体" w:hAnsi="宋体" w:eastAsia="宋体"/>
          <w:color w:val="000000"/>
          <w:sz w:val="24"/>
        </w:rPr>
      </w:pPr>
      <w:r>
        <w:rPr>
          <w:rFonts w:hint="eastAsia" w:ascii="宋体" w:hAnsi="宋体" w:eastAsia="宋体"/>
          <w:color w:val="000000"/>
          <w:sz w:val="24"/>
        </w:rPr>
        <w:t>（1）根据《内蒙古自治区新冠肺炎疫情防控指挥部关于落实疫情防控风险等级调整要求全面推进企业复工复产的通知》的要求，在招标投标活动期间，往返我地的各省、区、市人员需申报“内蒙古自治区居民电子健康卡（码）”（对互认省、区、市健康通行码的，视同于我区健康通行码，作为通行凭证，不再重复申报），持有绿色“健康码”人员可正常参加此次招投标活动，但对于来自中高风险重点疫情地区人员、国外人员（包括国外返回人员）、新冠肺炎确诊病例或疑似病例的密切接触者须满足隔离观察期满且解除隔离的要求并出具解除隔离证明方可参加此次招投标活动。具体执行项目所在地实时疫情防控要求。</w:t>
      </w:r>
    </w:p>
    <w:p>
      <w:pPr>
        <w:spacing w:line="360" w:lineRule="auto"/>
        <w:ind w:firstLine="480" w:firstLineChars="200"/>
        <w:rPr>
          <w:rFonts w:ascii="宋体" w:hAnsi="宋体" w:eastAsia="宋体"/>
          <w:color w:val="000000"/>
          <w:sz w:val="24"/>
        </w:rPr>
      </w:pPr>
      <w:r>
        <w:rPr>
          <w:rFonts w:hint="eastAsia" w:ascii="宋体" w:hAnsi="宋体" w:eastAsia="宋体"/>
          <w:color w:val="000000"/>
          <w:sz w:val="24"/>
        </w:rPr>
        <w:t>（2）届时请各投标人派代表出席开标会议，请各投标人代表及时关注疫情防控要求，提前做好出行安排。</w:t>
      </w:r>
    </w:p>
    <w:p>
      <w:pPr>
        <w:spacing w:line="360" w:lineRule="auto"/>
        <w:ind w:firstLine="480" w:firstLineChars="200"/>
        <w:rPr>
          <w:rFonts w:ascii="宋体" w:hAnsi="宋体" w:eastAsia="宋体"/>
          <w:color w:val="000000"/>
          <w:sz w:val="24"/>
        </w:rPr>
      </w:pPr>
      <w:r>
        <w:rPr>
          <w:rFonts w:hint="eastAsia" w:ascii="宋体" w:hAnsi="宋体" w:eastAsia="宋体"/>
          <w:color w:val="000000"/>
          <w:sz w:val="24"/>
        </w:rPr>
        <w:t>（3）只允许各投标人委派1名代表进入开标场所，参加开标活动。会议期间要求所有参会人员全程佩戴口罩，配合工作人员做好疫情防控工作。</w:t>
      </w:r>
    </w:p>
    <w:p>
      <w:pPr>
        <w:tabs>
          <w:tab w:val="left" w:pos="8460"/>
        </w:tabs>
        <w:spacing w:line="460" w:lineRule="exact"/>
        <w:ind w:firstLine="482" w:firstLineChars="200"/>
        <w:outlineLvl w:val="0"/>
        <w:rPr>
          <w:rFonts w:ascii="宋体" w:hAnsi="宋体" w:eastAsia="宋体" w:cs="宋体"/>
          <w:b/>
          <w:bCs/>
          <w:sz w:val="24"/>
          <w:szCs w:val="24"/>
        </w:rPr>
      </w:pPr>
      <w:r>
        <w:rPr>
          <w:rFonts w:hint="eastAsia" w:ascii="宋体" w:hAnsi="宋体" w:eastAsia="宋体" w:cs="宋体"/>
          <w:b/>
          <w:sz w:val="24"/>
          <w:szCs w:val="24"/>
        </w:rPr>
        <w:t>九</w:t>
      </w:r>
      <w:r>
        <w:rPr>
          <w:rFonts w:hint="eastAsia" w:ascii="宋体" w:hAnsi="宋体" w:eastAsia="宋体" w:cs="宋体"/>
          <w:b/>
          <w:bCs/>
          <w:sz w:val="24"/>
          <w:szCs w:val="24"/>
        </w:rPr>
        <w:t>、联系方式</w:t>
      </w:r>
      <w:bookmarkEnd w:id="12"/>
    </w:p>
    <w:p>
      <w:pPr>
        <w:tabs>
          <w:tab w:val="left" w:pos="8460"/>
        </w:tabs>
        <w:spacing w:line="360" w:lineRule="auto"/>
        <w:ind w:firstLine="480" w:firstLineChars="200"/>
        <w:rPr>
          <w:rFonts w:ascii="宋体" w:hAnsi="宋体" w:eastAsia="宋体" w:cs="宋体"/>
          <w:bCs/>
          <w:sz w:val="24"/>
          <w:szCs w:val="24"/>
        </w:rPr>
      </w:pPr>
      <w:r>
        <w:rPr>
          <w:rFonts w:hint="eastAsia" w:ascii="宋体" w:hAnsi="宋体" w:eastAsia="宋体" w:cs="宋体"/>
          <w:sz w:val="24"/>
          <w:szCs w:val="24"/>
        </w:rPr>
        <w:t>（一）招标人：内蒙古昆明卷烟有限责任公司</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（二）招标代理机构：</w:t>
      </w:r>
      <w:r>
        <w:rPr>
          <w:rFonts w:hint="eastAsia" w:ascii="宋体" w:hAnsi="宋体" w:eastAsia="宋体" w:cs="Times New Roman"/>
          <w:color w:val="000000"/>
          <w:sz w:val="24"/>
          <w:szCs w:val="24"/>
        </w:rPr>
        <w:t>内蒙古中实工程招标咨询有限责任公司</w:t>
      </w:r>
    </w:p>
    <w:p>
      <w:pPr>
        <w:spacing w:line="360" w:lineRule="auto"/>
        <w:ind w:firstLine="480" w:firstLineChars="200"/>
        <w:jc w:val="left"/>
        <w:rPr>
          <w:rFonts w:ascii="宋体" w:hAnsi="宋体" w:eastAsia="宋体" w:cs="Times New Roman"/>
          <w:color w:val="000000"/>
          <w:sz w:val="24"/>
          <w:szCs w:val="24"/>
        </w:rPr>
      </w:pPr>
      <w:r>
        <w:rPr>
          <w:rFonts w:hint="eastAsia" w:ascii="宋体" w:hAnsi="宋体" w:eastAsia="宋体" w:cs="Times New Roman"/>
          <w:color w:val="000000"/>
          <w:sz w:val="24"/>
          <w:szCs w:val="24"/>
        </w:rPr>
        <w:t>联系人：张晓宇、李驰</w:t>
      </w:r>
    </w:p>
    <w:p>
      <w:pPr>
        <w:spacing w:line="360" w:lineRule="auto"/>
        <w:ind w:firstLine="480" w:firstLineChars="200"/>
        <w:rPr>
          <w:rFonts w:ascii="宋体" w:hAnsi="宋体" w:eastAsia="宋体" w:cs="Times New Roman"/>
          <w:color w:val="000000"/>
          <w:sz w:val="24"/>
          <w:szCs w:val="24"/>
        </w:rPr>
      </w:pPr>
      <w:r>
        <w:rPr>
          <w:rFonts w:hint="eastAsia" w:ascii="宋体" w:hAnsi="宋体" w:eastAsia="宋体" w:cs="Times New Roman"/>
          <w:color w:val="000000"/>
          <w:sz w:val="24"/>
          <w:szCs w:val="24"/>
        </w:rPr>
        <w:t>电话：0471-5223622</w:t>
      </w:r>
    </w:p>
    <w:p>
      <w:pPr>
        <w:spacing w:line="360" w:lineRule="auto"/>
        <w:ind w:firstLine="480" w:firstLineChars="200"/>
        <w:rPr>
          <w:rFonts w:ascii="宋体" w:hAnsi="宋体" w:eastAsia="宋体" w:cs="Times New Roman"/>
          <w:color w:val="000000"/>
          <w:sz w:val="24"/>
          <w:szCs w:val="24"/>
        </w:rPr>
      </w:pPr>
      <w:r>
        <w:rPr>
          <w:rFonts w:hint="eastAsia" w:ascii="宋体" w:hAnsi="宋体" w:eastAsia="宋体" w:cs="Times New Roman"/>
          <w:color w:val="000000"/>
          <w:sz w:val="24"/>
          <w:szCs w:val="24"/>
        </w:rPr>
        <w:t>电子邮箱：zszbsfgs@126.com</w:t>
      </w:r>
    </w:p>
    <w:p>
      <w:pPr>
        <w:spacing w:line="360" w:lineRule="auto"/>
        <w:ind w:firstLine="480" w:firstLineChars="200"/>
        <w:rPr>
          <w:rFonts w:ascii="宋体" w:hAnsi="宋体" w:eastAsia="宋体" w:cs="Times New Roman"/>
          <w:color w:val="000000"/>
          <w:sz w:val="24"/>
          <w:szCs w:val="24"/>
        </w:rPr>
      </w:pPr>
    </w:p>
    <w:p>
      <w:pPr>
        <w:spacing w:line="360" w:lineRule="auto"/>
        <w:ind w:right="480"/>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 xml:space="preserve">                         招 标 人：内蒙古昆明卷烟有限责任公司</w:t>
      </w:r>
    </w:p>
    <w:p>
      <w:pPr>
        <w:spacing w:line="360" w:lineRule="auto"/>
        <w:jc w:val="right"/>
        <w:rPr>
          <w:rFonts w:ascii="宋体" w:hAnsi="宋体" w:eastAsia="宋体" w:cs="Times New Roman"/>
          <w:color w:val="000000"/>
          <w:sz w:val="24"/>
          <w:szCs w:val="24"/>
        </w:rPr>
      </w:pPr>
      <w:r>
        <w:rPr>
          <w:rFonts w:hint="eastAsia" w:ascii="宋体" w:hAnsi="宋体" w:eastAsia="宋体" w:cs="Times New Roman"/>
          <w:color w:val="000000"/>
          <w:sz w:val="24"/>
          <w:szCs w:val="24"/>
        </w:rPr>
        <w:t>招标代理机构：内蒙古中实工程招标咨询有限责任公司</w:t>
      </w:r>
    </w:p>
    <w:p>
      <w:pPr>
        <w:spacing w:line="360" w:lineRule="auto"/>
        <w:ind w:firstLine="4560" w:firstLineChars="1900"/>
        <w:jc w:val="left"/>
        <w:rPr>
          <w:rFonts w:ascii="宋体" w:hAnsi="宋体" w:eastAsia="宋体" w:cs="宋体"/>
          <w:sz w:val="24"/>
          <w:szCs w:val="24"/>
        </w:rPr>
      </w:pPr>
      <w:r>
        <w:rPr>
          <w:rFonts w:hint="eastAsia" w:ascii="宋体" w:hAnsi="宋体" w:eastAsia="宋体" w:cs="Times New Roman"/>
          <w:color w:val="000000"/>
          <w:sz w:val="24"/>
          <w:szCs w:val="24"/>
        </w:rPr>
        <w:t>日    期：2020年9月15日</w:t>
      </w:r>
    </w:p>
    <w:p>
      <w:pPr>
        <w:spacing w:line="480" w:lineRule="exact"/>
        <w:jc w:val="left"/>
        <w:rPr>
          <w:rFonts w:ascii="宋体" w:hAnsi="宋体" w:eastAsia="宋体" w:cs="宋体"/>
          <w:sz w:val="24"/>
          <w:szCs w:val="24"/>
        </w:rPr>
        <w:sectPr>
          <w:pgSz w:w="11906" w:h="16838"/>
          <w:pgMar w:top="1134" w:right="1134" w:bottom="1134" w:left="1134" w:header="782" w:footer="737" w:gutter="0"/>
          <w:cols w:space="720" w:num="1"/>
          <w:docGrid w:type="lines" w:linePitch="312" w:charSpace="0"/>
        </w:sectPr>
      </w:pPr>
    </w:p>
    <w:p>
      <w:pPr>
        <w:spacing w:line="480" w:lineRule="exact"/>
        <w:jc w:val="left"/>
        <w:rPr>
          <w:rFonts w:ascii="宋体" w:hAnsi="宋体" w:eastAsia="宋体" w:cs="宋体"/>
          <w:b/>
          <w:bCs/>
          <w:sz w:val="28"/>
          <w:szCs w:val="28"/>
        </w:rPr>
      </w:pPr>
      <w:r>
        <w:rPr>
          <w:rFonts w:hint="eastAsia" w:ascii="宋体" w:hAnsi="宋体" w:eastAsia="宋体" w:cs="宋体"/>
          <w:b/>
          <w:sz w:val="28"/>
          <w:szCs w:val="28"/>
        </w:rPr>
        <w:t>附件1：</w:t>
      </w:r>
    </w:p>
    <w:p>
      <w:pPr>
        <w:spacing w:beforeLines="50" w:afterLines="50" w:line="500" w:lineRule="exact"/>
        <w:jc w:val="center"/>
        <w:rPr>
          <w:rFonts w:ascii="宋体" w:hAnsi="宋体" w:eastAsia="宋体" w:cs="宋体"/>
          <w:b/>
          <w:bCs/>
          <w:sz w:val="32"/>
          <w:szCs w:val="32"/>
        </w:rPr>
      </w:pPr>
      <w:r>
        <w:rPr>
          <w:rFonts w:hint="eastAsia" w:ascii="宋体" w:hAnsi="宋体" w:eastAsia="宋体" w:cs="宋体"/>
          <w:b/>
          <w:bCs/>
          <w:sz w:val="32"/>
          <w:szCs w:val="32"/>
        </w:rPr>
        <w:t>法人授权委托书</w:t>
      </w:r>
    </w:p>
    <w:p>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委托人</w:t>
      </w:r>
      <w:r>
        <w:rPr>
          <w:rFonts w:hint="eastAsia" w:ascii="宋体" w:hAnsi="宋体" w:eastAsia="宋体" w:cs="宋体"/>
          <w:sz w:val="24"/>
          <w:szCs w:val="24"/>
          <w:u w:val="single"/>
        </w:rPr>
        <w:t xml:space="preserve"> （投标单位全称） </w:t>
      </w:r>
      <w:r>
        <w:rPr>
          <w:rFonts w:hint="eastAsia" w:ascii="宋体" w:hAnsi="宋体" w:eastAsia="宋体" w:cs="宋体"/>
          <w:sz w:val="24"/>
          <w:szCs w:val="24"/>
        </w:rPr>
        <w:t>，法定代表人</w:t>
      </w:r>
      <w:r>
        <w:rPr>
          <w:rFonts w:hint="eastAsia" w:ascii="宋体" w:hAnsi="宋体" w:eastAsia="宋体" w:cs="宋体"/>
          <w:sz w:val="24"/>
          <w:szCs w:val="24"/>
          <w:u w:val="single"/>
        </w:rPr>
        <w:t xml:space="preserve"> （姓名）  </w:t>
      </w:r>
      <w:r>
        <w:rPr>
          <w:rFonts w:hint="eastAsia" w:ascii="宋体" w:hAnsi="宋体" w:eastAsia="宋体" w:cs="宋体"/>
          <w:sz w:val="24"/>
          <w:szCs w:val="24"/>
        </w:rPr>
        <w:t>，职务，现授权委托</w:t>
      </w:r>
      <w:r>
        <w:rPr>
          <w:rFonts w:hint="eastAsia" w:ascii="宋体" w:hAnsi="宋体" w:eastAsia="宋体" w:cs="宋体"/>
          <w:sz w:val="24"/>
          <w:szCs w:val="24"/>
          <w:u w:val="single"/>
        </w:rPr>
        <w:t xml:space="preserve">  （投标单位全称）  </w:t>
      </w:r>
      <w:r>
        <w:rPr>
          <w:rFonts w:hint="eastAsia" w:ascii="宋体" w:hAnsi="宋体" w:eastAsia="宋体" w:cs="宋体"/>
          <w:sz w:val="24"/>
          <w:szCs w:val="24"/>
        </w:rPr>
        <w:t>的</w:t>
      </w:r>
      <w:r>
        <w:rPr>
          <w:rFonts w:hint="eastAsia" w:ascii="宋体" w:hAnsi="宋体" w:eastAsia="宋体" w:cs="宋体"/>
          <w:sz w:val="24"/>
          <w:szCs w:val="24"/>
          <w:u w:val="single"/>
        </w:rPr>
        <w:t xml:space="preserve"> （姓名）     (职务)        （性别：   ）</w:t>
      </w:r>
      <w:r>
        <w:rPr>
          <w:rFonts w:hint="eastAsia" w:ascii="宋体" w:hAnsi="宋体" w:eastAsia="宋体" w:cs="宋体"/>
          <w:sz w:val="24"/>
          <w:szCs w:val="24"/>
        </w:rPr>
        <w:t>为我单位委托代理人。被授权人在我单位参加的</w:t>
      </w:r>
      <w:r>
        <w:rPr>
          <w:rFonts w:hint="eastAsia" w:ascii="宋体" w:hAnsi="宋体" w:eastAsia="宋体" w:cs="宋体"/>
          <w:sz w:val="24"/>
          <w:szCs w:val="24"/>
          <w:u w:val="single"/>
        </w:rPr>
        <w:t xml:space="preserve">    （项目名称）     </w:t>
      </w:r>
      <w:r>
        <w:rPr>
          <w:rFonts w:hint="eastAsia" w:ascii="宋体" w:hAnsi="宋体" w:eastAsia="宋体" w:cs="宋体"/>
          <w:sz w:val="24"/>
          <w:szCs w:val="24"/>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有效期：年月 日起至年月日止。</w:t>
      </w:r>
    </w:p>
    <w:p>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代理人无转委托权，特此授权。</w:t>
      </w:r>
    </w:p>
    <w:p>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附：</w:t>
      </w:r>
    </w:p>
    <w:p>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法定代表人身份证正面、背面复印件</w:t>
      </w:r>
    </w:p>
    <w:p>
      <w:pPr>
        <w:spacing w:line="500" w:lineRule="exact"/>
        <w:ind w:firstLine="480" w:firstLineChars="200"/>
        <w:rPr>
          <w:rFonts w:ascii="宋体" w:hAnsi="宋体" w:eastAsia="宋体" w:cs="宋体"/>
          <w:sz w:val="24"/>
          <w:szCs w:val="24"/>
        </w:rPr>
      </w:pPr>
    </w:p>
    <w:p>
      <w:pPr>
        <w:spacing w:line="500" w:lineRule="exact"/>
        <w:ind w:firstLine="480" w:firstLineChars="200"/>
        <w:rPr>
          <w:rFonts w:ascii="宋体" w:hAnsi="宋体" w:eastAsia="宋体" w:cs="宋体"/>
          <w:sz w:val="24"/>
          <w:szCs w:val="24"/>
        </w:rPr>
      </w:pPr>
    </w:p>
    <w:p>
      <w:pPr>
        <w:spacing w:line="500" w:lineRule="exact"/>
        <w:ind w:firstLine="480" w:firstLineChars="200"/>
        <w:rPr>
          <w:rFonts w:ascii="宋体" w:hAnsi="宋体" w:eastAsia="宋体" w:cs="宋体"/>
          <w:sz w:val="24"/>
          <w:szCs w:val="24"/>
        </w:rPr>
      </w:pPr>
    </w:p>
    <w:p>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委托代理人身份证正面、背面复印件</w:t>
      </w:r>
    </w:p>
    <w:p>
      <w:pPr>
        <w:spacing w:line="500" w:lineRule="exact"/>
        <w:ind w:firstLine="480" w:firstLineChars="200"/>
        <w:rPr>
          <w:rFonts w:ascii="宋体" w:hAnsi="宋体" w:eastAsia="宋体" w:cs="宋体"/>
          <w:sz w:val="24"/>
          <w:szCs w:val="24"/>
        </w:rPr>
      </w:pPr>
    </w:p>
    <w:p>
      <w:pPr>
        <w:spacing w:line="500" w:lineRule="exact"/>
        <w:ind w:firstLine="480" w:firstLineChars="200"/>
        <w:rPr>
          <w:rFonts w:ascii="宋体" w:hAnsi="宋体" w:eastAsia="宋体" w:cs="宋体"/>
          <w:sz w:val="24"/>
          <w:szCs w:val="24"/>
        </w:rPr>
      </w:pPr>
    </w:p>
    <w:p>
      <w:pPr>
        <w:spacing w:line="500" w:lineRule="exact"/>
        <w:ind w:firstLine="480" w:firstLineChars="200"/>
        <w:rPr>
          <w:rFonts w:ascii="宋体" w:hAnsi="宋体" w:eastAsia="宋体" w:cs="宋体"/>
          <w:sz w:val="24"/>
          <w:szCs w:val="24"/>
        </w:rPr>
      </w:pPr>
    </w:p>
    <w:p>
      <w:pPr>
        <w:spacing w:line="500" w:lineRule="exact"/>
        <w:ind w:firstLine="480" w:firstLineChars="200"/>
        <w:rPr>
          <w:rFonts w:ascii="宋体" w:hAnsi="宋体" w:eastAsia="宋体" w:cs="宋体"/>
          <w:sz w:val="24"/>
          <w:szCs w:val="24"/>
        </w:rPr>
      </w:pPr>
      <w:r>
        <w:rPr>
          <w:rFonts w:hint="eastAsia" w:ascii="宋体" w:hAnsi="宋体" w:eastAsia="宋体" w:cs="宋体"/>
          <w:sz w:val="24"/>
          <w:szCs w:val="24"/>
        </w:rPr>
        <w:t>投标人（单位名称）</w:t>
      </w:r>
      <w:r>
        <w:rPr>
          <w:rFonts w:hint="eastAsia" w:ascii="宋体" w:hAnsi="宋体" w:eastAsia="宋体" w:cs="宋体"/>
          <w:sz w:val="24"/>
          <w:szCs w:val="24"/>
          <w:u w:val="single"/>
        </w:rPr>
        <w:t xml:space="preserve">：                 </w:t>
      </w:r>
      <w:r>
        <w:rPr>
          <w:rFonts w:hint="eastAsia" w:ascii="宋体" w:hAnsi="宋体" w:eastAsia="宋体" w:cs="宋体"/>
          <w:sz w:val="24"/>
          <w:szCs w:val="24"/>
        </w:rPr>
        <w:t>（盖公章）</w:t>
      </w:r>
    </w:p>
    <w:p>
      <w:pPr>
        <w:spacing w:line="500" w:lineRule="exact"/>
        <w:ind w:firstLine="480" w:firstLineChars="200"/>
        <w:jc w:val="left"/>
        <w:rPr>
          <w:rFonts w:ascii="宋体" w:hAnsi="宋体" w:eastAsia="宋体" w:cs="宋体"/>
          <w:sz w:val="24"/>
          <w:szCs w:val="24"/>
        </w:rPr>
      </w:pPr>
      <w:r>
        <w:rPr>
          <w:rFonts w:hint="eastAsia" w:ascii="宋体" w:hAnsi="宋体" w:eastAsia="宋体" w:cs="宋体"/>
          <w:sz w:val="24"/>
          <w:szCs w:val="24"/>
        </w:rPr>
        <w:t>法定代表人</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（签字或盖章） </w:t>
      </w:r>
    </w:p>
    <w:p>
      <w:pPr>
        <w:spacing w:line="500" w:lineRule="exact"/>
        <w:ind w:firstLine="480" w:firstLineChars="200"/>
        <w:rPr>
          <w:rFonts w:ascii="宋体" w:hAnsi="宋体" w:eastAsia="宋体" w:cs="宋体"/>
          <w:sz w:val="24"/>
          <w:szCs w:val="24"/>
          <w:u w:val="single"/>
        </w:rPr>
      </w:pPr>
      <w:r>
        <w:rPr>
          <w:rFonts w:hint="eastAsia" w:ascii="宋体" w:hAnsi="宋体" w:eastAsia="宋体" w:cs="宋体"/>
          <w:sz w:val="24"/>
          <w:szCs w:val="24"/>
        </w:rPr>
        <w:t>委托代理人</w:t>
      </w:r>
      <w:r>
        <w:rPr>
          <w:rFonts w:hint="eastAsia" w:ascii="宋体" w:hAnsi="宋体" w:eastAsia="宋体" w:cs="宋体"/>
          <w:sz w:val="24"/>
          <w:szCs w:val="24"/>
          <w:u w:val="single"/>
        </w:rPr>
        <w:t xml:space="preserve">：                       </w:t>
      </w:r>
      <w:r>
        <w:rPr>
          <w:rFonts w:hint="eastAsia" w:ascii="宋体" w:hAnsi="宋体" w:eastAsia="宋体" w:cs="宋体"/>
          <w:sz w:val="24"/>
          <w:szCs w:val="24"/>
        </w:rPr>
        <w:t>（签字）</w:t>
      </w:r>
    </w:p>
    <w:p>
      <w:pPr>
        <w:spacing w:line="360" w:lineRule="auto"/>
        <w:ind w:firstLine="480" w:firstLineChars="200"/>
        <w:rPr>
          <w:rFonts w:ascii="宋体" w:hAnsi="宋体" w:eastAsia="宋体" w:cs="宋体"/>
          <w:color w:val="000000"/>
          <w:sz w:val="24"/>
          <w:u w:val="single"/>
        </w:rPr>
      </w:pPr>
      <w:r>
        <w:rPr>
          <w:rFonts w:hint="eastAsia" w:ascii="宋体" w:hAnsi="宋体" w:eastAsia="宋体" w:cs="宋体"/>
          <w:color w:val="000000"/>
          <w:sz w:val="24"/>
        </w:rPr>
        <w:t>详细通讯地址：</w:t>
      </w:r>
      <w:r>
        <w:rPr>
          <w:rFonts w:hint="eastAsia" w:ascii="宋体" w:hAnsi="宋体" w:eastAsia="宋体" w:cs="宋体"/>
          <w:color w:val="000000"/>
          <w:sz w:val="24"/>
          <w:u w:val="single"/>
        </w:rPr>
        <w:t xml:space="preserve">                     </w:t>
      </w:r>
    </w:p>
    <w:p>
      <w:pPr>
        <w:spacing w:line="360" w:lineRule="auto"/>
        <w:ind w:firstLine="480" w:firstLineChars="200"/>
        <w:rPr>
          <w:rFonts w:ascii="宋体" w:hAnsi="宋体" w:eastAsia="宋体" w:cs="宋体"/>
          <w:color w:val="000000"/>
          <w:sz w:val="24"/>
          <w:u w:val="single"/>
        </w:rPr>
      </w:pPr>
      <w:r>
        <w:rPr>
          <w:rFonts w:hint="eastAsia" w:ascii="宋体" w:hAnsi="宋体" w:eastAsia="宋体" w:cs="宋体"/>
          <w:color w:val="000000"/>
          <w:sz w:val="24"/>
        </w:rPr>
        <w:t>委托代理人电话：</w:t>
      </w:r>
      <w:r>
        <w:rPr>
          <w:rFonts w:hint="eastAsia" w:ascii="宋体" w:hAnsi="宋体" w:eastAsia="宋体" w:cs="宋体"/>
          <w:color w:val="000000"/>
          <w:sz w:val="24"/>
          <w:u w:val="single"/>
        </w:rPr>
        <w:t xml:space="preserve">                   </w:t>
      </w:r>
    </w:p>
    <w:p>
      <w:pPr>
        <w:spacing w:line="360" w:lineRule="auto"/>
        <w:ind w:firstLine="480" w:firstLineChars="200"/>
        <w:rPr>
          <w:rFonts w:ascii="宋体" w:hAnsi="宋体" w:eastAsia="宋体" w:cs="宋体"/>
          <w:color w:val="000000"/>
          <w:sz w:val="24"/>
          <w:u w:val="single"/>
        </w:rPr>
      </w:pPr>
      <w:r>
        <w:rPr>
          <w:rFonts w:hint="eastAsia" w:ascii="宋体" w:hAnsi="宋体" w:eastAsia="宋体" w:cs="宋体"/>
          <w:color w:val="000000"/>
          <w:sz w:val="24"/>
        </w:rPr>
        <w:t>电子邮箱：</w:t>
      </w:r>
      <w:r>
        <w:rPr>
          <w:rFonts w:hint="eastAsia" w:ascii="宋体" w:hAnsi="宋体" w:eastAsia="宋体" w:cs="宋体"/>
          <w:color w:val="000000"/>
          <w:sz w:val="24"/>
          <w:u w:val="single"/>
        </w:rPr>
        <w:t xml:space="preserve">                         </w:t>
      </w:r>
    </w:p>
    <w:p>
      <w:pPr>
        <w:spacing w:line="360" w:lineRule="auto"/>
        <w:ind w:firstLine="480" w:firstLineChars="200"/>
        <w:rPr>
          <w:rFonts w:ascii="宋体" w:hAnsi="宋体" w:eastAsia="宋体" w:cs="宋体"/>
          <w:color w:val="000000"/>
          <w:sz w:val="24"/>
        </w:rPr>
      </w:pPr>
      <w:r>
        <w:rPr>
          <w:rFonts w:hint="eastAsia" w:ascii="宋体" w:hAnsi="宋体" w:eastAsia="宋体" w:cs="宋体"/>
          <w:color w:val="000000"/>
          <w:sz w:val="24"/>
        </w:rPr>
        <w:t>日  期：   年  月  日</w:t>
      </w:r>
    </w:p>
    <w:p>
      <w:pPr>
        <w:spacing w:beforeLines="100" w:afterLines="100" w:line="360" w:lineRule="auto"/>
        <w:jc w:val="center"/>
        <w:rPr>
          <w:rFonts w:ascii="宋体" w:hAnsi="宋体" w:eastAsia="宋体" w:cs="宋体"/>
          <w:b/>
          <w:bCs/>
          <w:sz w:val="32"/>
          <w:szCs w:val="32"/>
        </w:rPr>
      </w:pPr>
      <w:r>
        <w:rPr>
          <w:rFonts w:hint="eastAsia" w:ascii="宋体" w:hAnsi="宋体" w:eastAsia="宋体" w:cs="宋体"/>
          <w:bCs/>
          <w:sz w:val="32"/>
          <w:szCs w:val="32"/>
        </w:rPr>
        <w:br w:type="page"/>
      </w:r>
      <w:r>
        <w:rPr>
          <w:rFonts w:hint="eastAsia" w:ascii="宋体" w:hAnsi="宋体" w:eastAsia="宋体" w:cs="宋体"/>
          <w:b/>
          <w:bCs/>
          <w:sz w:val="32"/>
          <w:szCs w:val="32"/>
        </w:rPr>
        <w:t>法定代表人身份证明</w:t>
      </w:r>
    </w:p>
    <w:p>
      <w:pPr>
        <w:spacing w:line="240" w:lineRule="exact"/>
        <w:rPr>
          <w:rFonts w:ascii="宋体" w:hAnsi="宋体" w:eastAsia="宋体" w:cs="宋体"/>
          <w:sz w:val="24"/>
          <w:szCs w:val="24"/>
        </w:rPr>
      </w:pPr>
    </w:p>
    <w:p>
      <w:pPr>
        <w:spacing w:line="700" w:lineRule="exact"/>
        <w:ind w:firstLine="697"/>
        <w:rPr>
          <w:rFonts w:ascii="宋体" w:hAnsi="宋体" w:eastAsia="宋体" w:cs="宋体"/>
          <w:color w:val="000000"/>
          <w:sz w:val="24"/>
          <w:u w:val="single"/>
        </w:rPr>
      </w:pPr>
      <w:r>
        <w:rPr>
          <w:rFonts w:hint="eastAsia" w:ascii="宋体" w:hAnsi="宋体" w:eastAsia="宋体" w:cs="宋体"/>
          <w:color w:val="000000"/>
          <w:sz w:val="24"/>
        </w:rPr>
        <w:t>单位名称：</w:t>
      </w:r>
      <w:r>
        <w:rPr>
          <w:rFonts w:hint="eastAsia" w:ascii="宋体" w:hAnsi="宋体" w:eastAsia="宋体" w:cs="宋体"/>
          <w:color w:val="000000"/>
          <w:sz w:val="24"/>
          <w:u w:val="single"/>
        </w:rPr>
        <w:t xml:space="preserve">                             </w:t>
      </w:r>
    </w:p>
    <w:p>
      <w:pPr>
        <w:spacing w:line="700" w:lineRule="exact"/>
        <w:ind w:firstLine="697"/>
        <w:rPr>
          <w:rFonts w:ascii="宋体" w:hAnsi="宋体" w:eastAsia="宋体" w:cs="宋体"/>
          <w:color w:val="000000"/>
          <w:sz w:val="24"/>
          <w:u w:val="single"/>
        </w:rPr>
      </w:pPr>
      <w:r>
        <w:rPr>
          <w:rFonts w:hint="eastAsia" w:ascii="宋体" w:hAnsi="宋体" w:eastAsia="宋体" w:cs="宋体"/>
          <w:color w:val="000000"/>
          <w:sz w:val="24"/>
        </w:rPr>
        <w:t>单位性质：</w:t>
      </w:r>
      <w:r>
        <w:rPr>
          <w:rFonts w:hint="eastAsia" w:ascii="宋体" w:hAnsi="宋体" w:eastAsia="宋体" w:cs="宋体"/>
          <w:color w:val="000000"/>
          <w:sz w:val="24"/>
          <w:u w:val="single"/>
        </w:rPr>
        <w:t xml:space="preserve">                             </w:t>
      </w:r>
    </w:p>
    <w:p>
      <w:pPr>
        <w:spacing w:line="700" w:lineRule="exact"/>
        <w:ind w:firstLine="697"/>
        <w:rPr>
          <w:rFonts w:ascii="宋体" w:hAnsi="宋体" w:eastAsia="宋体" w:cs="宋体"/>
          <w:color w:val="000000"/>
          <w:sz w:val="24"/>
          <w:u w:val="single"/>
        </w:rPr>
      </w:pPr>
      <w:r>
        <w:rPr>
          <w:rFonts w:hint="eastAsia" w:ascii="宋体" w:hAnsi="宋体" w:eastAsia="宋体" w:cs="宋体"/>
          <w:color w:val="000000"/>
          <w:sz w:val="24"/>
        </w:rPr>
        <w:t>地    址：</w:t>
      </w:r>
      <w:r>
        <w:rPr>
          <w:rFonts w:hint="eastAsia" w:ascii="宋体" w:hAnsi="宋体" w:eastAsia="宋体" w:cs="宋体"/>
          <w:color w:val="000000"/>
          <w:sz w:val="24"/>
          <w:u w:val="single"/>
        </w:rPr>
        <w:t xml:space="preserve">                            </w:t>
      </w:r>
    </w:p>
    <w:p>
      <w:pPr>
        <w:spacing w:line="700" w:lineRule="exact"/>
        <w:ind w:firstLine="697"/>
        <w:rPr>
          <w:rFonts w:ascii="宋体" w:hAnsi="宋体" w:eastAsia="宋体" w:cs="宋体"/>
          <w:color w:val="000000"/>
          <w:sz w:val="24"/>
          <w:u w:val="single"/>
        </w:rPr>
      </w:pPr>
      <w:r>
        <w:rPr>
          <w:rFonts w:hint="eastAsia" w:ascii="宋体" w:hAnsi="宋体" w:eastAsia="宋体" w:cs="宋体"/>
          <w:color w:val="000000"/>
          <w:sz w:val="24"/>
        </w:rPr>
        <w:t>姓    名：</w:t>
      </w:r>
      <w:r>
        <w:rPr>
          <w:rFonts w:hint="eastAsia" w:ascii="宋体" w:hAnsi="宋体" w:eastAsia="宋体" w:cs="宋体"/>
          <w:color w:val="000000"/>
          <w:sz w:val="24"/>
          <w:u w:val="single"/>
        </w:rPr>
        <w:t xml:space="preserve">         </w:t>
      </w:r>
      <w:r>
        <w:rPr>
          <w:rFonts w:hint="eastAsia" w:ascii="宋体" w:hAnsi="宋体" w:eastAsia="宋体" w:cs="宋体"/>
          <w:color w:val="000000"/>
          <w:sz w:val="24"/>
        </w:rPr>
        <w:t>性    别：</w:t>
      </w:r>
      <w:r>
        <w:rPr>
          <w:rFonts w:hint="eastAsia" w:ascii="宋体" w:hAnsi="宋体" w:eastAsia="宋体" w:cs="宋体"/>
          <w:color w:val="000000"/>
          <w:sz w:val="24"/>
          <w:u w:val="single"/>
        </w:rPr>
        <w:t xml:space="preserve">        </w:t>
      </w:r>
    </w:p>
    <w:p>
      <w:pPr>
        <w:spacing w:line="700" w:lineRule="exact"/>
        <w:ind w:firstLine="697"/>
        <w:rPr>
          <w:rFonts w:ascii="宋体" w:hAnsi="宋体" w:eastAsia="宋体" w:cs="宋体"/>
          <w:color w:val="000000"/>
          <w:sz w:val="24"/>
          <w:u w:val="single"/>
        </w:rPr>
      </w:pPr>
      <w:r>
        <w:rPr>
          <w:rFonts w:hint="eastAsia" w:ascii="宋体" w:hAnsi="宋体" w:eastAsia="宋体" w:cs="宋体"/>
          <w:color w:val="000000"/>
          <w:sz w:val="24"/>
        </w:rPr>
        <w:t>年    龄：</w:t>
      </w:r>
      <w:r>
        <w:rPr>
          <w:rFonts w:hint="eastAsia" w:ascii="宋体" w:hAnsi="宋体" w:eastAsia="宋体" w:cs="宋体"/>
          <w:color w:val="000000"/>
          <w:sz w:val="24"/>
          <w:u w:val="single"/>
        </w:rPr>
        <w:t xml:space="preserve">         </w:t>
      </w:r>
      <w:r>
        <w:rPr>
          <w:rFonts w:hint="eastAsia" w:ascii="宋体" w:hAnsi="宋体" w:eastAsia="宋体" w:cs="宋体"/>
          <w:color w:val="000000"/>
          <w:sz w:val="24"/>
        </w:rPr>
        <w:t>职    务：</w:t>
      </w:r>
      <w:r>
        <w:rPr>
          <w:rFonts w:hint="eastAsia" w:ascii="宋体" w:hAnsi="宋体" w:eastAsia="宋体" w:cs="宋体"/>
          <w:color w:val="000000"/>
          <w:sz w:val="24"/>
          <w:u w:val="single"/>
        </w:rPr>
        <w:t xml:space="preserve">        </w:t>
      </w:r>
    </w:p>
    <w:p>
      <w:pPr>
        <w:spacing w:line="700" w:lineRule="exact"/>
        <w:ind w:firstLine="697"/>
        <w:rPr>
          <w:rFonts w:ascii="宋体" w:hAnsi="宋体" w:eastAsia="宋体" w:cs="宋体"/>
          <w:color w:val="000000"/>
          <w:sz w:val="24"/>
        </w:rPr>
      </w:pPr>
      <w:r>
        <w:rPr>
          <w:rFonts w:hint="eastAsia" w:ascii="宋体" w:hAnsi="宋体" w:eastAsia="宋体" w:cs="宋体"/>
          <w:color w:val="000000"/>
          <w:sz w:val="24"/>
        </w:rPr>
        <w:t>系</w:t>
      </w:r>
      <w:r>
        <w:rPr>
          <w:rFonts w:hint="eastAsia" w:ascii="宋体" w:hAnsi="宋体" w:eastAsia="宋体" w:cs="宋体"/>
          <w:color w:val="000000"/>
          <w:sz w:val="24"/>
          <w:u w:val="single"/>
        </w:rPr>
        <w:t xml:space="preserve">          投标人单位名称             </w:t>
      </w:r>
      <w:r>
        <w:rPr>
          <w:rFonts w:hint="eastAsia" w:ascii="宋体" w:hAnsi="宋体" w:eastAsia="宋体" w:cs="宋体"/>
          <w:color w:val="000000"/>
          <w:sz w:val="24"/>
        </w:rPr>
        <w:t>的法定代表人。</w:t>
      </w:r>
    </w:p>
    <w:p>
      <w:pPr>
        <w:spacing w:line="500" w:lineRule="exact"/>
        <w:rPr>
          <w:rFonts w:ascii="宋体" w:hAnsi="宋体" w:eastAsia="宋体" w:cs="宋体"/>
          <w:color w:val="000000"/>
          <w:sz w:val="24"/>
        </w:rPr>
      </w:pPr>
    </w:p>
    <w:p>
      <w:pPr>
        <w:spacing w:line="500" w:lineRule="exact"/>
        <w:ind w:firstLine="840" w:firstLineChars="350"/>
        <w:rPr>
          <w:rFonts w:ascii="宋体" w:hAnsi="宋体" w:eastAsia="宋体" w:cs="宋体"/>
          <w:color w:val="000000"/>
          <w:sz w:val="24"/>
        </w:rPr>
      </w:pPr>
      <w:r>
        <w:rPr>
          <w:rFonts w:hint="eastAsia" w:ascii="宋体" w:hAnsi="宋体" w:eastAsia="宋体" w:cs="宋体"/>
          <w:color w:val="000000"/>
          <w:sz w:val="24"/>
        </w:rPr>
        <w:t>特此证明。</w:t>
      </w:r>
    </w:p>
    <w:p>
      <w:pPr>
        <w:spacing w:line="500" w:lineRule="exact"/>
        <w:rPr>
          <w:rFonts w:ascii="宋体" w:hAnsi="宋体" w:eastAsia="宋体" w:cs="宋体"/>
          <w:color w:val="000000"/>
          <w:sz w:val="24"/>
        </w:rPr>
      </w:pPr>
    </w:p>
    <w:tbl>
      <w:tblPr>
        <w:tblStyle w:val="4"/>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vAlign w:val="center"/>
          </w:tcPr>
          <w:p>
            <w:pPr>
              <w:tabs>
                <w:tab w:val="left" w:pos="1347"/>
              </w:tabs>
              <w:spacing w:line="500" w:lineRule="exact"/>
              <w:jc w:val="center"/>
              <w:rPr>
                <w:rFonts w:ascii="宋体" w:hAnsi="宋体" w:eastAsia="宋体" w:cs="宋体"/>
                <w:color w:val="000000"/>
                <w:sz w:val="24"/>
              </w:rPr>
            </w:pPr>
            <w:r>
              <w:rPr>
                <w:rFonts w:hint="eastAsia" w:ascii="宋体" w:hAnsi="宋体" w:eastAsia="宋体" w:cs="宋体"/>
                <w:color w:val="000000"/>
                <w:sz w:val="24"/>
              </w:rPr>
              <w:t>法定代表人身份证正反面复印件</w:t>
            </w:r>
          </w:p>
        </w:tc>
      </w:tr>
    </w:tbl>
    <w:p>
      <w:pPr>
        <w:spacing w:line="500" w:lineRule="exact"/>
        <w:ind w:firstLine="3480" w:firstLineChars="1450"/>
        <w:rPr>
          <w:rFonts w:ascii="宋体" w:hAnsi="宋体" w:eastAsia="宋体" w:cs="宋体"/>
          <w:color w:val="000000"/>
          <w:sz w:val="24"/>
        </w:rPr>
      </w:pPr>
    </w:p>
    <w:p>
      <w:pPr>
        <w:tabs>
          <w:tab w:val="left" w:pos="8647"/>
        </w:tabs>
        <w:spacing w:line="500" w:lineRule="exact"/>
        <w:ind w:firstLine="2308" w:firstLineChars="962"/>
        <w:rPr>
          <w:rFonts w:ascii="宋体" w:hAnsi="宋体" w:eastAsia="宋体" w:cs="宋体"/>
          <w:color w:val="000000"/>
          <w:sz w:val="24"/>
          <w:u w:val="single"/>
        </w:rPr>
      </w:pPr>
      <w:r>
        <w:rPr>
          <w:rFonts w:hint="eastAsia" w:ascii="宋体" w:hAnsi="宋体" w:eastAsia="宋体" w:cs="宋体"/>
          <w:color w:val="000000"/>
          <w:sz w:val="24"/>
        </w:rPr>
        <w:t>投标人：</w:t>
      </w:r>
      <w:r>
        <w:rPr>
          <w:rFonts w:hint="eastAsia" w:ascii="宋体" w:hAnsi="宋体" w:eastAsia="宋体" w:cs="宋体"/>
          <w:color w:val="000000"/>
          <w:sz w:val="24"/>
          <w:u w:val="single"/>
        </w:rPr>
        <w:t xml:space="preserve">                           （盖章）</w:t>
      </w:r>
    </w:p>
    <w:p>
      <w:pPr>
        <w:spacing w:line="500" w:lineRule="exact"/>
        <w:ind w:firstLine="2308" w:firstLineChars="962"/>
        <w:rPr>
          <w:rFonts w:ascii="宋体" w:hAnsi="宋体" w:eastAsia="宋体" w:cs="宋体"/>
          <w:color w:val="000000"/>
          <w:sz w:val="24"/>
        </w:rPr>
      </w:pPr>
    </w:p>
    <w:p>
      <w:pPr>
        <w:spacing w:line="960" w:lineRule="exact"/>
        <w:ind w:firstLine="2280" w:firstLineChars="950"/>
      </w:pPr>
      <w:r>
        <w:rPr>
          <w:rFonts w:hint="eastAsia" w:ascii="宋体" w:hAnsi="宋体" w:eastAsia="宋体" w:cs="宋体"/>
          <w:color w:val="000000"/>
          <w:sz w:val="24"/>
        </w:rPr>
        <w:t>日  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84460"/>
    <w:rsid w:val="00480D98"/>
    <w:rsid w:val="00E84460"/>
    <w:rsid w:val="4AF55492"/>
    <w:rsid w:val="5DB727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597</Words>
  <Characters>3404</Characters>
  <Lines>28</Lines>
  <Paragraphs>7</Paragraphs>
  <TotalTime>1</TotalTime>
  <ScaleCrop>false</ScaleCrop>
  <LinksUpToDate>false</LinksUpToDate>
  <CharactersWithSpaces>3994</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2020-09-14T09:22:00Z</dcterms:created>
  <dc:creator>呼市招标办</dc:creator>
  <cp:lastModifiedBy>任志军</cp:lastModifiedBy>
  <dcterms:modified xsi:type="dcterms:W3CDTF">2020-09-15T02:08:57Z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